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09A" w:rsidRDefault="009C309A" w:rsidP="009C309A">
      <w:pPr>
        <w:ind w:left="4248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15B48">
        <w:rPr>
          <w:rFonts w:ascii="Times New Roman" w:hAnsi="Times New Roman" w:cs="Times New Roman"/>
          <w:i/>
          <w:sz w:val="24"/>
          <w:szCs w:val="24"/>
        </w:rPr>
        <w:t>Қостанай</w:t>
      </w:r>
      <w:proofErr w:type="spellEnd"/>
      <w:r w:rsidRPr="00915B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15B48">
        <w:rPr>
          <w:rFonts w:ascii="Times New Roman" w:hAnsi="Times New Roman" w:cs="Times New Roman"/>
          <w:i/>
          <w:sz w:val="24"/>
          <w:szCs w:val="24"/>
        </w:rPr>
        <w:t>облысы</w:t>
      </w:r>
      <w:proofErr w:type="spellEnd"/>
      <w:r w:rsidRPr="00915B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15B48">
        <w:rPr>
          <w:rFonts w:ascii="Times New Roman" w:hAnsi="Times New Roman" w:cs="Times New Roman"/>
          <w:i/>
          <w:sz w:val="24"/>
          <w:szCs w:val="24"/>
        </w:rPr>
        <w:t>әкімдігі</w:t>
      </w:r>
      <w:proofErr w:type="spellEnd"/>
      <w:r w:rsidRPr="00915B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15B48">
        <w:rPr>
          <w:rFonts w:ascii="Times New Roman" w:hAnsi="Times New Roman" w:cs="Times New Roman"/>
          <w:i/>
          <w:sz w:val="24"/>
          <w:szCs w:val="24"/>
        </w:rPr>
        <w:t>білім</w:t>
      </w:r>
      <w:proofErr w:type="spellEnd"/>
      <w:r w:rsidRPr="00915B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15B48">
        <w:rPr>
          <w:rFonts w:ascii="Times New Roman" w:hAnsi="Times New Roman" w:cs="Times New Roman"/>
          <w:i/>
          <w:sz w:val="24"/>
          <w:szCs w:val="24"/>
        </w:rPr>
        <w:t>басқармасының</w:t>
      </w:r>
      <w:proofErr w:type="spellEnd"/>
      <w:r w:rsidRPr="00915B48">
        <w:rPr>
          <w:rFonts w:ascii="Times New Roman" w:hAnsi="Times New Roman" w:cs="Times New Roman"/>
          <w:i/>
          <w:sz w:val="24"/>
          <w:szCs w:val="24"/>
        </w:rPr>
        <w:t xml:space="preserve"> «</w:t>
      </w:r>
      <w:proofErr w:type="spellStart"/>
      <w:r w:rsidRPr="00915B48">
        <w:rPr>
          <w:rFonts w:ascii="Times New Roman" w:hAnsi="Times New Roman" w:cs="Times New Roman"/>
          <w:i/>
          <w:sz w:val="24"/>
          <w:szCs w:val="24"/>
        </w:rPr>
        <w:t>Қарасу</w:t>
      </w:r>
      <w:proofErr w:type="spellEnd"/>
      <w:r w:rsidRPr="00915B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15B48">
        <w:rPr>
          <w:rFonts w:ascii="Times New Roman" w:hAnsi="Times New Roman" w:cs="Times New Roman"/>
          <w:i/>
          <w:sz w:val="24"/>
          <w:szCs w:val="24"/>
        </w:rPr>
        <w:t>ауданының</w:t>
      </w:r>
      <w:proofErr w:type="spellEnd"/>
      <w:r w:rsidRPr="00915B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15B48">
        <w:rPr>
          <w:rFonts w:ascii="Times New Roman" w:hAnsi="Times New Roman" w:cs="Times New Roman"/>
          <w:i/>
          <w:sz w:val="24"/>
          <w:szCs w:val="24"/>
        </w:rPr>
        <w:t>білім</w:t>
      </w:r>
      <w:proofErr w:type="spellEnd"/>
      <w:r w:rsidRPr="00915B48">
        <w:rPr>
          <w:rFonts w:ascii="Times New Roman" w:hAnsi="Times New Roman" w:cs="Times New Roman"/>
          <w:i/>
          <w:sz w:val="24"/>
          <w:szCs w:val="24"/>
        </w:rPr>
        <w:t xml:space="preserve"> беру </w:t>
      </w:r>
      <w:proofErr w:type="spellStart"/>
      <w:r w:rsidRPr="00915B48">
        <w:rPr>
          <w:rFonts w:ascii="Times New Roman" w:hAnsi="Times New Roman" w:cs="Times New Roman"/>
          <w:i/>
          <w:sz w:val="24"/>
          <w:szCs w:val="24"/>
        </w:rPr>
        <w:t>бөлімі</w:t>
      </w:r>
      <w:proofErr w:type="spellEnd"/>
      <w:r w:rsidRPr="00915B48">
        <w:rPr>
          <w:rFonts w:ascii="Times New Roman" w:hAnsi="Times New Roman" w:cs="Times New Roman"/>
          <w:i/>
          <w:sz w:val="24"/>
          <w:szCs w:val="24"/>
        </w:rPr>
        <w:t xml:space="preserve">» </w:t>
      </w:r>
      <w:proofErr w:type="spellStart"/>
      <w:r w:rsidRPr="00915B48">
        <w:rPr>
          <w:rFonts w:ascii="Times New Roman" w:hAnsi="Times New Roman" w:cs="Times New Roman"/>
          <w:i/>
          <w:sz w:val="24"/>
          <w:szCs w:val="24"/>
        </w:rPr>
        <w:t>мемлекеттік</w:t>
      </w:r>
      <w:proofErr w:type="spellEnd"/>
      <w:r w:rsidRPr="00915B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15B48">
        <w:rPr>
          <w:rFonts w:ascii="Times New Roman" w:hAnsi="Times New Roman" w:cs="Times New Roman"/>
          <w:i/>
          <w:sz w:val="24"/>
          <w:szCs w:val="24"/>
        </w:rPr>
        <w:t>мекемесі</w:t>
      </w:r>
      <w:proofErr w:type="spellEnd"/>
      <w:r w:rsidRPr="00915B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15B48">
        <w:rPr>
          <w:rFonts w:ascii="Times New Roman" w:hAnsi="Times New Roman" w:cs="Times New Roman"/>
          <w:i/>
          <w:sz w:val="24"/>
          <w:szCs w:val="24"/>
        </w:rPr>
        <w:t>басшысының</w:t>
      </w:r>
      <w:proofErr w:type="spellEnd"/>
      <w:r w:rsidRPr="00915B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15B48">
        <w:rPr>
          <w:rFonts w:ascii="Times New Roman" w:hAnsi="Times New Roman" w:cs="Times New Roman"/>
          <w:i/>
          <w:sz w:val="24"/>
          <w:szCs w:val="24"/>
        </w:rPr>
        <w:t>орынбасары</w:t>
      </w:r>
      <w:proofErr w:type="spellEnd"/>
      <w:r w:rsidRPr="00915B48">
        <w:rPr>
          <w:rFonts w:ascii="Times New Roman" w:hAnsi="Times New Roman" w:cs="Times New Roman"/>
          <w:i/>
          <w:sz w:val="24"/>
          <w:szCs w:val="24"/>
        </w:rPr>
        <w:t xml:space="preserve"> Т.С.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915B48">
        <w:rPr>
          <w:rFonts w:ascii="Times New Roman" w:hAnsi="Times New Roman" w:cs="Times New Roman"/>
          <w:i/>
          <w:sz w:val="24"/>
          <w:szCs w:val="24"/>
        </w:rPr>
        <w:t>лиеваның</w:t>
      </w:r>
      <w:proofErr w:type="spellEnd"/>
      <w:r w:rsidRPr="00915B48">
        <w:rPr>
          <w:rFonts w:ascii="Times New Roman" w:hAnsi="Times New Roman" w:cs="Times New Roman"/>
          <w:i/>
          <w:sz w:val="24"/>
          <w:szCs w:val="24"/>
        </w:rPr>
        <w:t xml:space="preserve"> «2025 </w:t>
      </w:r>
      <w:proofErr w:type="spellStart"/>
      <w:proofErr w:type="gramStart"/>
      <w:r w:rsidRPr="00915B48">
        <w:rPr>
          <w:rFonts w:ascii="Times New Roman" w:hAnsi="Times New Roman" w:cs="Times New Roman"/>
          <w:i/>
          <w:sz w:val="24"/>
          <w:szCs w:val="24"/>
        </w:rPr>
        <w:t>жыл</w:t>
      </w:r>
      <w:proofErr w:type="gramEnd"/>
      <w:r w:rsidRPr="00915B48">
        <w:rPr>
          <w:rFonts w:ascii="Times New Roman" w:hAnsi="Times New Roman" w:cs="Times New Roman"/>
          <w:i/>
          <w:sz w:val="24"/>
          <w:szCs w:val="24"/>
        </w:rPr>
        <w:t>ға</w:t>
      </w:r>
      <w:proofErr w:type="spellEnd"/>
      <w:r w:rsidRPr="00915B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15B48">
        <w:rPr>
          <w:rFonts w:ascii="Times New Roman" w:hAnsi="Times New Roman" w:cs="Times New Roman"/>
          <w:i/>
          <w:sz w:val="24"/>
          <w:szCs w:val="24"/>
        </w:rPr>
        <w:t>арналған</w:t>
      </w:r>
      <w:proofErr w:type="spellEnd"/>
      <w:r w:rsidRPr="00915B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15B48">
        <w:rPr>
          <w:rFonts w:ascii="Times New Roman" w:hAnsi="Times New Roman" w:cs="Times New Roman"/>
          <w:i/>
          <w:sz w:val="24"/>
          <w:szCs w:val="24"/>
        </w:rPr>
        <w:t>мемлекеттік</w:t>
      </w:r>
      <w:proofErr w:type="spellEnd"/>
      <w:r w:rsidRPr="00915B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15B48">
        <w:rPr>
          <w:rFonts w:ascii="Times New Roman" w:hAnsi="Times New Roman" w:cs="Times New Roman"/>
          <w:i/>
          <w:sz w:val="24"/>
          <w:szCs w:val="24"/>
        </w:rPr>
        <w:t>қызметтерді</w:t>
      </w:r>
      <w:proofErr w:type="spellEnd"/>
      <w:r w:rsidRPr="00915B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15B48">
        <w:rPr>
          <w:rFonts w:ascii="Times New Roman" w:hAnsi="Times New Roman" w:cs="Times New Roman"/>
          <w:i/>
          <w:sz w:val="24"/>
          <w:szCs w:val="24"/>
        </w:rPr>
        <w:t>көрсету</w:t>
      </w:r>
      <w:proofErr w:type="spellEnd"/>
      <w:r w:rsidRPr="00915B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15B48">
        <w:rPr>
          <w:rFonts w:ascii="Times New Roman" w:hAnsi="Times New Roman" w:cs="Times New Roman"/>
          <w:i/>
          <w:sz w:val="24"/>
          <w:szCs w:val="24"/>
        </w:rPr>
        <w:t>нәтижелері</w:t>
      </w:r>
      <w:proofErr w:type="spellEnd"/>
      <w:r w:rsidRPr="00915B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15B48">
        <w:rPr>
          <w:rFonts w:ascii="Times New Roman" w:hAnsi="Times New Roman" w:cs="Times New Roman"/>
          <w:i/>
          <w:sz w:val="24"/>
          <w:szCs w:val="24"/>
        </w:rPr>
        <w:t>туралы</w:t>
      </w:r>
      <w:proofErr w:type="spellEnd"/>
      <w:r w:rsidRPr="00915B48">
        <w:rPr>
          <w:rFonts w:ascii="Times New Roman" w:hAnsi="Times New Roman" w:cs="Times New Roman"/>
          <w:i/>
          <w:sz w:val="24"/>
          <w:szCs w:val="24"/>
        </w:rPr>
        <w:t xml:space="preserve">» </w:t>
      </w:r>
      <w:proofErr w:type="spellStart"/>
      <w:r w:rsidRPr="00915B48">
        <w:rPr>
          <w:rFonts w:ascii="Times New Roman" w:hAnsi="Times New Roman" w:cs="Times New Roman"/>
          <w:i/>
          <w:sz w:val="24"/>
          <w:szCs w:val="24"/>
        </w:rPr>
        <w:t>тезистері</w:t>
      </w:r>
      <w:proofErr w:type="spellEnd"/>
      <w:r w:rsidRPr="00915B48">
        <w:rPr>
          <w:rFonts w:ascii="Times New Roman" w:hAnsi="Times New Roman" w:cs="Times New Roman"/>
          <w:i/>
          <w:sz w:val="24"/>
          <w:szCs w:val="24"/>
        </w:rPr>
        <w:t xml:space="preserve">, 2026 </w:t>
      </w:r>
      <w:proofErr w:type="spellStart"/>
      <w:r w:rsidRPr="00915B48">
        <w:rPr>
          <w:rFonts w:ascii="Times New Roman" w:hAnsi="Times New Roman" w:cs="Times New Roman"/>
          <w:i/>
          <w:sz w:val="24"/>
          <w:szCs w:val="24"/>
        </w:rPr>
        <w:t>жылғы</w:t>
      </w:r>
      <w:proofErr w:type="spellEnd"/>
      <w:r w:rsidRPr="00915B48">
        <w:rPr>
          <w:rFonts w:ascii="Times New Roman" w:hAnsi="Times New Roman" w:cs="Times New Roman"/>
          <w:i/>
          <w:sz w:val="24"/>
          <w:szCs w:val="24"/>
        </w:rPr>
        <w:t xml:space="preserve"> 14 </w:t>
      </w:r>
      <w:proofErr w:type="spellStart"/>
      <w:r w:rsidRPr="00915B48">
        <w:rPr>
          <w:rFonts w:ascii="Times New Roman" w:hAnsi="Times New Roman" w:cs="Times New Roman"/>
          <w:i/>
          <w:sz w:val="24"/>
          <w:szCs w:val="24"/>
        </w:rPr>
        <w:t>қаңтар</w:t>
      </w:r>
      <w:proofErr w:type="spellEnd"/>
    </w:p>
    <w:p w:rsidR="00BA1992" w:rsidRDefault="009C309A" w:rsidP="00BA1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A75E1">
        <w:rPr>
          <w:rFonts w:ascii="Times New Roman" w:hAnsi="Times New Roman" w:cs="Times New Roman"/>
          <w:b/>
          <w:sz w:val="28"/>
          <w:szCs w:val="28"/>
        </w:rPr>
        <w:t>Құрметті</w:t>
      </w:r>
      <w:proofErr w:type="spellEnd"/>
      <w:r w:rsidRPr="004A75E1">
        <w:rPr>
          <w:rFonts w:ascii="Times New Roman" w:hAnsi="Times New Roman" w:cs="Times New Roman"/>
          <w:b/>
          <w:sz w:val="28"/>
          <w:szCs w:val="28"/>
        </w:rPr>
        <w:t xml:space="preserve"> Светлана Константиновна!</w:t>
      </w:r>
    </w:p>
    <w:p w:rsidR="009C309A" w:rsidRDefault="009C309A" w:rsidP="00BA1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A75E1">
        <w:rPr>
          <w:rFonts w:ascii="Times New Roman" w:hAnsi="Times New Roman" w:cs="Times New Roman"/>
          <w:b/>
          <w:sz w:val="28"/>
          <w:szCs w:val="28"/>
        </w:rPr>
        <w:t>Құрметті</w:t>
      </w:r>
      <w:proofErr w:type="spellEnd"/>
      <w:r w:rsidRPr="004A75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A75E1">
        <w:rPr>
          <w:rFonts w:ascii="Times New Roman" w:hAnsi="Times New Roman" w:cs="Times New Roman"/>
          <w:b/>
          <w:sz w:val="28"/>
          <w:szCs w:val="28"/>
        </w:rPr>
        <w:t>кездесуге</w:t>
      </w:r>
      <w:proofErr w:type="spellEnd"/>
      <w:r w:rsidRPr="004A75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A75E1">
        <w:rPr>
          <w:rFonts w:ascii="Times New Roman" w:hAnsi="Times New Roman" w:cs="Times New Roman"/>
          <w:b/>
          <w:sz w:val="28"/>
          <w:szCs w:val="28"/>
        </w:rPr>
        <w:t>қатысушылар</w:t>
      </w:r>
      <w:proofErr w:type="spellEnd"/>
      <w:r w:rsidRPr="004A75E1">
        <w:rPr>
          <w:rFonts w:ascii="Times New Roman" w:hAnsi="Times New Roman" w:cs="Times New Roman"/>
          <w:b/>
          <w:sz w:val="28"/>
          <w:szCs w:val="28"/>
        </w:rPr>
        <w:t>!</w:t>
      </w:r>
    </w:p>
    <w:p w:rsidR="00BA1992" w:rsidRDefault="00BA1992" w:rsidP="00BA1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C309A" w:rsidRPr="00930F46" w:rsidRDefault="009C309A" w:rsidP="009C30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0F46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930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F46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930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F46">
        <w:rPr>
          <w:rFonts w:ascii="Times New Roman" w:hAnsi="Times New Roman" w:cs="Times New Roman"/>
          <w:sz w:val="28"/>
          <w:szCs w:val="28"/>
        </w:rPr>
        <w:t>тізіліміне</w:t>
      </w:r>
      <w:proofErr w:type="spellEnd"/>
      <w:r w:rsidRPr="00930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F46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930F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F46">
        <w:rPr>
          <w:rFonts w:ascii="Times New Roman" w:hAnsi="Times New Roman" w:cs="Times New Roman"/>
          <w:sz w:val="28"/>
          <w:szCs w:val="28"/>
        </w:rPr>
        <w:t>Қарасу</w:t>
      </w:r>
      <w:proofErr w:type="spellEnd"/>
      <w:r w:rsidRPr="00930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F46">
        <w:rPr>
          <w:rFonts w:ascii="Times New Roman" w:hAnsi="Times New Roman" w:cs="Times New Roman"/>
          <w:sz w:val="28"/>
          <w:szCs w:val="28"/>
        </w:rPr>
        <w:t>ауданының</w:t>
      </w:r>
      <w:proofErr w:type="spellEnd"/>
      <w:r w:rsidRPr="00930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F4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30F46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930F46">
        <w:rPr>
          <w:rFonts w:ascii="Times New Roman" w:hAnsi="Times New Roman" w:cs="Times New Roman"/>
          <w:sz w:val="28"/>
          <w:szCs w:val="28"/>
        </w:rPr>
        <w:t>бөлімі</w:t>
      </w:r>
      <w:proofErr w:type="spellEnd"/>
      <w:r w:rsidRPr="00930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F4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30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F4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30F46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930F46"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  <w:r w:rsidRPr="00930F46"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 w:rsidRPr="00930F46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930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F46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930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F46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930F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30F46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30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F46">
        <w:rPr>
          <w:rFonts w:ascii="Times New Roman" w:hAnsi="Times New Roman" w:cs="Times New Roman"/>
          <w:sz w:val="28"/>
          <w:szCs w:val="28"/>
        </w:rPr>
        <w:t>қызметтерді</w:t>
      </w:r>
      <w:proofErr w:type="spellEnd"/>
      <w:r w:rsidRPr="00930F46">
        <w:rPr>
          <w:rFonts w:ascii="Times New Roman" w:hAnsi="Times New Roman" w:cs="Times New Roman"/>
          <w:sz w:val="28"/>
          <w:szCs w:val="28"/>
        </w:rPr>
        <w:t xml:space="preserve"> 32 </w:t>
      </w:r>
      <w:proofErr w:type="spellStart"/>
      <w:r w:rsidRPr="00930F4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30F46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930F46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930F46">
        <w:rPr>
          <w:rFonts w:ascii="Times New Roman" w:hAnsi="Times New Roman" w:cs="Times New Roman"/>
          <w:sz w:val="28"/>
          <w:szCs w:val="28"/>
        </w:rPr>
        <w:t xml:space="preserve"> 94 </w:t>
      </w:r>
      <w:proofErr w:type="spellStart"/>
      <w:r w:rsidRPr="00930F46">
        <w:rPr>
          <w:rFonts w:ascii="Times New Roman" w:hAnsi="Times New Roman" w:cs="Times New Roman"/>
          <w:sz w:val="28"/>
          <w:szCs w:val="28"/>
        </w:rPr>
        <w:t>қызметкері</w:t>
      </w:r>
      <w:proofErr w:type="spellEnd"/>
      <w:r w:rsidRPr="00930F46">
        <w:rPr>
          <w:rFonts w:ascii="Times New Roman" w:hAnsi="Times New Roman" w:cs="Times New Roman"/>
          <w:sz w:val="28"/>
          <w:szCs w:val="28"/>
        </w:rPr>
        <w:t xml:space="preserve"> (1</w:t>
      </w:r>
      <w:proofErr w:type="gramStart"/>
      <w:r w:rsidRPr="00930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F4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30F46">
        <w:rPr>
          <w:rFonts w:ascii="Times New Roman" w:hAnsi="Times New Roman" w:cs="Times New Roman"/>
          <w:sz w:val="28"/>
          <w:szCs w:val="28"/>
        </w:rPr>
        <w:t>ілім</w:t>
      </w:r>
      <w:proofErr w:type="spellEnd"/>
      <w:r w:rsidRPr="00930F46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930F46">
        <w:rPr>
          <w:rFonts w:ascii="Times New Roman" w:hAnsi="Times New Roman" w:cs="Times New Roman"/>
          <w:sz w:val="28"/>
          <w:szCs w:val="28"/>
        </w:rPr>
        <w:t>бөлімі</w:t>
      </w:r>
      <w:proofErr w:type="spellEnd"/>
      <w:r w:rsidRPr="00930F46">
        <w:rPr>
          <w:rFonts w:ascii="Times New Roman" w:hAnsi="Times New Roman" w:cs="Times New Roman"/>
          <w:sz w:val="28"/>
          <w:szCs w:val="28"/>
        </w:rPr>
        <w:t xml:space="preserve">, 24 </w:t>
      </w:r>
      <w:proofErr w:type="spellStart"/>
      <w:r w:rsidRPr="00930F46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930F46">
        <w:rPr>
          <w:rFonts w:ascii="Times New Roman" w:hAnsi="Times New Roman" w:cs="Times New Roman"/>
          <w:sz w:val="28"/>
          <w:szCs w:val="28"/>
        </w:rPr>
        <w:t xml:space="preserve">, 5 </w:t>
      </w:r>
      <w:proofErr w:type="spellStart"/>
      <w:r w:rsidRPr="00930F46">
        <w:rPr>
          <w:rFonts w:ascii="Times New Roman" w:hAnsi="Times New Roman" w:cs="Times New Roman"/>
          <w:sz w:val="28"/>
          <w:szCs w:val="28"/>
        </w:rPr>
        <w:t>балабақша</w:t>
      </w:r>
      <w:proofErr w:type="spellEnd"/>
      <w:r w:rsidRPr="00930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F4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30F46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930F46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930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F46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930F46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930F46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930F46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930F46">
        <w:rPr>
          <w:rFonts w:ascii="Times New Roman" w:hAnsi="Times New Roman" w:cs="Times New Roman"/>
          <w:sz w:val="28"/>
          <w:szCs w:val="28"/>
        </w:rPr>
        <w:t>ұйымы</w:t>
      </w:r>
      <w:proofErr w:type="spellEnd"/>
      <w:r w:rsidRPr="00930F4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30F46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930F46">
        <w:rPr>
          <w:rFonts w:ascii="Times New Roman" w:hAnsi="Times New Roman" w:cs="Times New Roman"/>
          <w:sz w:val="28"/>
          <w:szCs w:val="28"/>
        </w:rPr>
        <w:t>.</w:t>
      </w:r>
    </w:p>
    <w:p w:rsidR="009C309A" w:rsidRPr="00930F46" w:rsidRDefault="009C309A" w:rsidP="009C30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0F46">
        <w:rPr>
          <w:rFonts w:ascii="Times New Roman" w:hAnsi="Times New Roman" w:cs="Times New Roman"/>
          <w:sz w:val="28"/>
          <w:szCs w:val="28"/>
        </w:rPr>
        <w:t xml:space="preserve">2025 </w:t>
      </w:r>
      <w:proofErr w:type="spellStart"/>
      <w:r w:rsidRPr="00930F46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930F46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930F46">
        <w:rPr>
          <w:rFonts w:ascii="Times New Roman" w:hAnsi="Times New Roman" w:cs="Times New Roman"/>
          <w:sz w:val="28"/>
          <w:szCs w:val="28"/>
        </w:rPr>
        <w:t>айында</w:t>
      </w:r>
      <w:proofErr w:type="spellEnd"/>
      <w:r w:rsidRPr="00930F46">
        <w:rPr>
          <w:rFonts w:ascii="Times New Roman" w:hAnsi="Times New Roman" w:cs="Times New Roman"/>
          <w:sz w:val="28"/>
          <w:szCs w:val="28"/>
        </w:rPr>
        <w:t xml:space="preserve"> </w:t>
      </w:r>
      <w:r w:rsidRPr="006D49A8">
        <w:rPr>
          <w:rFonts w:ascii="Times New Roman" w:hAnsi="Times New Roman" w:cs="Times New Roman"/>
          <w:b/>
          <w:sz w:val="28"/>
          <w:szCs w:val="28"/>
        </w:rPr>
        <w:t>4358</w:t>
      </w:r>
      <w:r w:rsidRPr="00930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F46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930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F46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930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F46">
        <w:rPr>
          <w:rFonts w:ascii="Times New Roman" w:hAnsi="Times New Roman" w:cs="Times New Roman"/>
          <w:sz w:val="28"/>
          <w:szCs w:val="28"/>
        </w:rPr>
        <w:t>көрсетілді</w:t>
      </w:r>
      <w:proofErr w:type="spellEnd"/>
      <w:r w:rsidRPr="00930F46">
        <w:rPr>
          <w:rFonts w:ascii="Times New Roman" w:hAnsi="Times New Roman" w:cs="Times New Roman"/>
          <w:sz w:val="28"/>
          <w:szCs w:val="28"/>
        </w:rPr>
        <w:t>:</w:t>
      </w:r>
    </w:p>
    <w:p w:rsidR="009C309A" w:rsidRPr="00930F46" w:rsidRDefault="009C309A" w:rsidP="009C30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0F4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30F46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930F46">
        <w:rPr>
          <w:rFonts w:ascii="Times New Roman" w:hAnsi="Times New Roman" w:cs="Times New Roman"/>
          <w:sz w:val="28"/>
          <w:szCs w:val="28"/>
        </w:rPr>
        <w:t xml:space="preserve">ІӨ </w:t>
      </w:r>
      <w:proofErr w:type="spellStart"/>
      <w:r w:rsidRPr="00930F46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930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F46">
        <w:rPr>
          <w:rFonts w:ascii="Times New Roman" w:hAnsi="Times New Roman" w:cs="Times New Roman"/>
          <w:sz w:val="28"/>
          <w:szCs w:val="28"/>
        </w:rPr>
        <w:t>көрсеткен</w:t>
      </w:r>
      <w:proofErr w:type="spellEnd"/>
      <w:r w:rsidRPr="00930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F46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930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F46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930F46">
        <w:rPr>
          <w:rFonts w:ascii="Times New Roman" w:hAnsi="Times New Roman" w:cs="Times New Roman"/>
          <w:sz w:val="28"/>
          <w:szCs w:val="28"/>
        </w:rPr>
        <w:t xml:space="preserve"> саны - </w:t>
      </w:r>
      <w:r w:rsidRPr="006D49A8">
        <w:rPr>
          <w:rFonts w:ascii="Times New Roman" w:hAnsi="Times New Roman" w:cs="Times New Roman"/>
          <w:b/>
          <w:sz w:val="28"/>
          <w:szCs w:val="28"/>
        </w:rPr>
        <w:t>574</w:t>
      </w:r>
      <w:r w:rsidRPr="00930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F46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930F46">
        <w:rPr>
          <w:rFonts w:ascii="Times New Roman" w:hAnsi="Times New Roman" w:cs="Times New Roman"/>
          <w:sz w:val="28"/>
          <w:szCs w:val="28"/>
        </w:rPr>
        <w:t xml:space="preserve"> </w:t>
      </w:r>
      <w:r w:rsidRPr="006D49A8">
        <w:rPr>
          <w:rFonts w:ascii="Times New Roman" w:hAnsi="Times New Roman" w:cs="Times New Roman"/>
          <w:b/>
          <w:sz w:val="28"/>
          <w:szCs w:val="28"/>
        </w:rPr>
        <w:t>(13,2%);</w:t>
      </w:r>
    </w:p>
    <w:p w:rsidR="009C309A" w:rsidRPr="00930F46" w:rsidRDefault="009C309A" w:rsidP="009C30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0F4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30F46">
        <w:rPr>
          <w:rFonts w:ascii="Times New Roman" w:hAnsi="Times New Roman" w:cs="Times New Roman"/>
          <w:sz w:val="28"/>
          <w:szCs w:val="28"/>
        </w:rPr>
        <w:t>Мемлекетті</w:t>
      </w:r>
      <w:proofErr w:type="gramStart"/>
      <w:r w:rsidRPr="00930F46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930F46">
        <w:rPr>
          <w:rFonts w:ascii="Times New Roman" w:hAnsi="Times New Roman" w:cs="Times New Roman"/>
          <w:sz w:val="28"/>
          <w:szCs w:val="28"/>
        </w:rPr>
        <w:t xml:space="preserve"> корпорация </w:t>
      </w:r>
      <w:proofErr w:type="spellStart"/>
      <w:r w:rsidRPr="00930F46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930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F46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930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F46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930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F46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930F46">
        <w:rPr>
          <w:rFonts w:ascii="Times New Roman" w:hAnsi="Times New Roman" w:cs="Times New Roman"/>
          <w:sz w:val="28"/>
          <w:szCs w:val="28"/>
        </w:rPr>
        <w:t xml:space="preserve"> саны - </w:t>
      </w:r>
      <w:r w:rsidRPr="006D49A8">
        <w:rPr>
          <w:rFonts w:ascii="Times New Roman" w:hAnsi="Times New Roman" w:cs="Times New Roman"/>
          <w:b/>
          <w:sz w:val="28"/>
          <w:szCs w:val="28"/>
        </w:rPr>
        <w:t>22</w:t>
      </w:r>
      <w:r w:rsidRPr="00930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7C0">
        <w:rPr>
          <w:rFonts w:ascii="Times New Roman" w:hAnsi="Times New Roman" w:cs="Times New Roman"/>
          <w:b/>
          <w:sz w:val="28"/>
          <w:szCs w:val="28"/>
        </w:rPr>
        <w:t>қызмет</w:t>
      </w:r>
      <w:proofErr w:type="spellEnd"/>
      <w:r w:rsidRPr="00930F46">
        <w:rPr>
          <w:rFonts w:ascii="Times New Roman" w:hAnsi="Times New Roman" w:cs="Times New Roman"/>
          <w:sz w:val="28"/>
          <w:szCs w:val="28"/>
        </w:rPr>
        <w:t xml:space="preserve"> </w:t>
      </w:r>
      <w:r w:rsidRPr="006D49A8">
        <w:rPr>
          <w:rFonts w:ascii="Times New Roman" w:hAnsi="Times New Roman" w:cs="Times New Roman"/>
          <w:b/>
          <w:sz w:val="28"/>
          <w:szCs w:val="28"/>
        </w:rPr>
        <w:t>(0,5%);</w:t>
      </w:r>
    </w:p>
    <w:p w:rsidR="009C309A" w:rsidRPr="00930F46" w:rsidRDefault="009C309A" w:rsidP="009C30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0F4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30F46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930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F46">
        <w:rPr>
          <w:rFonts w:ascii="Times New Roman" w:hAnsi="Times New Roman" w:cs="Times New Roman"/>
          <w:sz w:val="28"/>
          <w:szCs w:val="28"/>
        </w:rPr>
        <w:t>ү</w:t>
      </w:r>
      <w:proofErr w:type="gramStart"/>
      <w:r w:rsidRPr="00930F4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30F46">
        <w:rPr>
          <w:rFonts w:ascii="Times New Roman" w:hAnsi="Times New Roman" w:cs="Times New Roman"/>
          <w:sz w:val="28"/>
          <w:szCs w:val="28"/>
        </w:rPr>
        <w:t>імет</w:t>
      </w:r>
      <w:proofErr w:type="spellEnd"/>
      <w:r w:rsidRPr="00930F46">
        <w:rPr>
          <w:rFonts w:ascii="Times New Roman" w:hAnsi="Times New Roman" w:cs="Times New Roman"/>
          <w:sz w:val="28"/>
          <w:szCs w:val="28"/>
        </w:rPr>
        <w:t xml:space="preserve"> порталы www.egov.kz (EGP) </w:t>
      </w:r>
      <w:proofErr w:type="spellStart"/>
      <w:r w:rsidRPr="00930F46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930F46">
        <w:rPr>
          <w:rFonts w:ascii="Times New Roman" w:hAnsi="Times New Roman" w:cs="Times New Roman"/>
          <w:sz w:val="28"/>
          <w:szCs w:val="28"/>
        </w:rPr>
        <w:t xml:space="preserve"> - </w:t>
      </w:r>
      <w:r w:rsidRPr="006D49A8">
        <w:rPr>
          <w:rFonts w:ascii="Times New Roman" w:hAnsi="Times New Roman" w:cs="Times New Roman"/>
          <w:b/>
          <w:sz w:val="28"/>
          <w:szCs w:val="28"/>
        </w:rPr>
        <w:t>0</w:t>
      </w:r>
      <w:r w:rsidRPr="00930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7C0">
        <w:rPr>
          <w:rFonts w:ascii="Times New Roman" w:hAnsi="Times New Roman" w:cs="Times New Roman"/>
          <w:b/>
          <w:sz w:val="28"/>
          <w:szCs w:val="28"/>
        </w:rPr>
        <w:t>қызмет</w:t>
      </w:r>
      <w:proofErr w:type="spellEnd"/>
      <w:r w:rsidRPr="00D467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49A8">
        <w:rPr>
          <w:rFonts w:ascii="Times New Roman" w:hAnsi="Times New Roman" w:cs="Times New Roman"/>
          <w:b/>
          <w:sz w:val="28"/>
          <w:szCs w:val="28"/>
        </w:rPr>
        <w:t>(0%);</w:t>
      </w:r>
    </w:p>
    <w:p w:rsidR="009C309A" w:rsidRDefault="009C309A" w:rsidP="009C309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F4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30F46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930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F46">
        <w:rPr>
          <w:rFonts w:ascii="Times New Roman" w:hAnsi="Times New Roman" w:cs="Times New Roman"/>
          <w:sz w:val="28"/>
          <w:szCs w:val="28"/>
        </w:rPr>
        <w:t>лицензиялау</w:t>
      </w:r>
      <w:proofErr w:type="spellEnd"/>
      <w:r w:rsidRPr="00930F46">
        <w:rPr>
          <w:rFonts w:ascii="Times New Roman" w:hAnsi="Times New Roman" w:cs="Times New Roman"/>
          <w:sz w:val="28"/>
          <w:szCs w:val="28"/>
        </w:rPr>
        <w:t xml:space="preserve"> порталы www.elicense.kz </w:t>
      </w:r>
      <w:proofErr w:type="spellStart"/>
      <w:r w:rsidRPr="00930F46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930F46">
        <w:rPr>
          <w:rFonts w:ascii="Times New Roman" w:hAnsi="Times New Roman" w:cs="Times New Roman"/>
          <w:sz w:val="28"/>
          <w:szCs w:val="28"/>
        </w:rPr>
        <w:t xml:space="preserve"> - </w:t>
      </w:r>
      <w:r w:rsidRPr="006D49A8">
        <w:rPr>
          <w:rFonts w:ascii="Times New Roman" w:hAnsi="Times New Roman" w:cs="Times New Roman"/>
          <w:b/>
          <w:sz w:val="28"/>
          <w:szCs w:val="28"/>
        </w:rPr>
        <w:t>0</w:t>
      </w:r>
      <w:r w:rsidRPr="00930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7C0">
        <w:rPr>
          <w:rFonts w:ascii="Times New Roman" w:hAnsi="Times New Roman" w:cs="Times New Roman"/>
          <w:b/>
          <w:sz w:val="28"/>
          <w:szCs w:val="28"/>
        </w:rPr>
        <w:t>қызмет</w:t>
      </w:r>
      <w:proofErr w:type="spellEnd"/>
      <w:r w:rsidRPr="00930F46">
        <w:rPr>
          <w:rFonts w:ascii="Times New Roman" w:hAnsi="Times New Roman" w:cs="Times New Roman"/>
          <w:sz w:val="28"/>
          <w:szCs w:val="28"/>
        </w:rPr>
        <w:t xml:space="preserve"> </w:t>
      </w:r>
      <w:r w:rsidRPr="00B3476B">
        <w:rPr>
          <w:rFonts w:ascii="Times New Roman" w:hAnsi="Times New Roman" w:cs="Times New Roman"/>
          <w:b/>
          <w:sz w:val="28"/>
          <w:szCs w:val="28"/>
        </w:rPr>
        <w:t>(0%);</w:t>
      </w:r>
    </w:p>
    <w:p w:rsidR="009C309A" w:rsidRPr="00D467C0" w:rsidRDefault="009C309A" w:rsidP="009C30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67C0">
        <w:rPr>
          <w:rFonts w:ascii="Times New Roman" w:hAnsi="Times New Roman" w:cs="Times New Roman"/>
          <w:sz w:val="28"/>
          <w:szCs w:val="28"/>
        </w:rPr>
        <w:t xml:space="preserve">- 2024 </w:t>
      </w:r>
      <w:proofErr w:type="spellStart"/>
      <w:r w:rsidRPr="00D467C0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D467C0">
        <w:rPr>
          <w:rFonts w:ascii="Times New Roman" w:hAnsi="Times New Roman" w:cs="Times New Roman"/>
          <w:sz w:val="28"/>
          <w:szCs w:val="28"/>
        </w:rPr>
        <w:t xml:space="preserve"> </w:t>
      </w:r>
      <w:r w:rsidRPr="006225F0">
        <w:rPr>
          <w:rFonts w:ascii="Times New Roman" w:hAnsi="Times New Roman" w:cs="Times New Roman"/>
          <w:b/>
          <w:sz w:val="28"/>
          <w:szCs w:val="28"/>
        </w:rPr>
        <w:t xml:space="preserve">2239 </w:t>
      </w:r>
      <w:proofErr w:type="spellStart"/>
      <w:r w:rsidRPr="006225F0">
        <w:rPr>
          <w:rFonts w:ascii="Times New Roman" w:hAnsi="Times New Roman" w:cs="Times New Roman"/>
          <w:b/>
          <w:sz w:val="28"/>
          <w:szCs w:val="28"/>
        </w:rPr>
        <w:t>қызмет</w:t>
      </w:r>
      <w:proofErr w:type="spellEnd"/>
      <w:r w:rsidRPr="006225F0">
        <w:rPr>
          <w:rFonts w:ascii="Times New Roman" w:hAnsi="Times New Roman" w:cs="Times New Roman"/>
          <w:b/>
          <w:sz w:val="28"/>
          <w:szCs w:val="28"/>
        </w:rPr>
        <w:t xml:space="preserve"> (84,5%)</w:t>
      </w:r>
      <w:r w:rsidRPr="00D46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7C0">
        <w:rPr>
          <w:rFonts w:ascii="Times New Roman" w:hAnsi="Times New Roman" w:cs="Times New Roman"/>
          <w:sz w:val="28"/>
          <w:szCs w:val="28"/>
        </w:rPr>
        <w:t>көрсетілсе</w:t>
      </w:r>
      <w:proofErr w:type="spellEnd"/>
      <w:r w:rsidRPr="00D467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7C0">
        <w:rPr>
          <w:rFonts w:ascii="Times New Roman" w:hAnsi="Times New Roman" w:cs="Times New Roman"/>
          <w:sz w:val="28"/>
          <w:szCs w:val="28"/>
        </w:rPr>
        <w:t>үкіметтік</w:t>
      </w:r>
      <w:proofErr w:type="spellEnd"/>
      <w:r w:rsidRPr="00D46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7C0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D46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7C0">
        <w:rPr>
          <w:rFonts w:ascii="Times New Roman" w:hAnsi="Times New Roman" w:cs="Times New Roman"/>
          <w:sz w:val="28"/>
          <w:szCs w:val="28"/>
        </w:rPr>
        <w:t>жүйелер</w:t>
      </w:r>
      <w:proofErr w:type="spellEnd"/>
      <w:r w:rsidRPr="00D467C0">
        <w:rPr>
          <w:rFonts w:ascii="Times New Roman" w:hAnsi="Times New Roman" w:cs="Times New Roman"/>
          <w:sz w:val="28"/>
          <w:szCs w:val="28"/>
        </w:rPr>
        <w:t xml:space="preserve"> (SAKURA IS, INDIGO IS, KIIS, ARM MES RK, MINDAL) </w:t>
      </w:r>
      <w:proofErr w:type="spellStart"/>
      <w:r w:rsidRPr="00D467C0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467C0">
        <w:rPr>
          <w:rFonts w:ascii="Times New Roman" w:hAnsi="Times New Roman" w:cs="Times New Roman"/>
          <w:sz w:val="28"/>
          <w:szCs w:val="28"/>
        </w:rPr>
        <w:t xml:space="preserve"> </w:t>
      </w:r>
      <w:r w:rsidRPr="006225F0">
        <w:rPr>
          <w:rFonts w:ascii="Times New Roman" w:hAnsi="Times New Roman" w:cs="Times New Roman"/>
          <w:b/>
          <w:sz w:val="28"/>
          <w:szCs w:val="28"/>
        </w:rPr>
        <w:t xml:space="preserve">3762 </w:t>
      </w:r>
      <w:proofErr w:type="spellStart"/>
      <w:r w:rsidRPr="006225F0">
        <w:rPr>
          <w:rFonts w:ascii="Times New Roman" w:hAnsi="Times New Roman" w:cs="Times New Roman"/>
          <w:b/>
          <w:sz w:val="28"/>
          <w:szCs w:val="28"/>
        </w:rPr>
        <w:t>қызмет</w:t>
      </w:r>
      <w:proofErr w:type="spellEnd"/>
      <w:r w:rsidRPr="006225F0">
        <w:rPr>
          <w:rFonts w:ascii="Times New Roman" w:hAnsi="Times New Roman" w:cs="Times New Roman"/>
          <w:b/>
          <w:sz w:val="28"/>
          <w:szCs w:val="28"/>
        </w:rPr>
        <w:t xml:space="preserve"> (86,3%)</w:t>
      </w:r>
      <w:r w:rsidRPr="00D46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7C0">
        <w:rPr>
          <w:rFonts w:ascii="Times New Roman" w:hAnsi="Times New Roman" w:cs="Times New Roman"/>
          <w:sz w:val="28"/>
          <w:szCs w:val="28"/>
        </w:rPr>
        <w:t>көрсетілді</w:t>
      </w:r>
      <w:proofErr w:type="spellEnd"/>
      <w:r w:rsidRPr="00D467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67C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46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7C0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D46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7C0">
        <w:rPr>
          <w:rFonts w:ascii="Times New Roman" w:hAnsi="Times New Roman" w:cs="Times New Roman"/>
          <w:sz w:val="28"/>
          <w:szCs w:val="28"/>
        </w:rPr>
        <w:t>жүйелер</w:t>
      </w:r>
      <w:proofErr w:type="spellEnd"/>
      <w:r w:rsidRPr="00D46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7C0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46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7C0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D46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7C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46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7C0">
        <w:rPr>
          <w:rFonts w:ascii="Times New Roman" w:hAnsi="Times New Roman" w:cs="Times New Roman"/>
          <w:sz w:val="28"/>
          <w:szCs w:val="28"/>
        </w:rPr>
        <w:t>қызметтердің</w:t>
      </w:r>
      <w:proofErr w:type="spellEnd"/>
      <w:r w:rsidRPr="00D46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7C0">
        <w:rPr>
          <w:rFonts w:ascii="Times New Roman" w:hAnsi="Times New Roman" w:cs="Times New Roman"/>
          <w:sz w:val="28"/>
          <w:szCs w:val="28"/>
        </w:rPr>
        <w:t>пайызы</w:t>
      </w:r>
      <w:proofErr w:type="spellEnd"/>
      <w:r w:rsidRPr="00D46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7C0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D46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7C0">
        <w:rPr>
          <w:rFonts w:ascii="Times New Roman" w:hAnsi="Times New Roman" w:cs="Times New Roman"/>
          <w:sz w:val="28"/>
          <w:szCs w:val="28"/>
        </w:rPr>
        <w:t>жылмен</w:t>
      </w:r>
      <w:proofErr w:type="spellEnd"/>
      <w:r w:rsidRPr="00D46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7C0">
        <w:rPr>
          <w:rFonts w:ascii="Times New Roman" w:hAnsi="Times New Roman" w:cs="Times New Roman"/>
          <w:sz w:val="28"/>
          <w:szCs w:val="28"/>
        </w:rPr>
        <w:t>салыстырғанда</w:t>
      </w:r>
      <w:proofErr w:type="spellEnd"/>
      <w:r w:rsidRPr="00D467C0">
        <w:rPr>
          <w:rFonts w:ascii="Times New Roman" w:hAnsi="Times New Roman" w:cs="Times New Roman"/>
          <w:sz w:val="28"/>
          <w:szCs w:val="28"/>
        </w:rPr>
        <w:t xml:space="preserve"> </w:t>
      </w:r>
      <w:r w:rsidRPr="006225F0">
        <w:rPr>
          <w:rFonts w:ascii="Times New Roman" w:hAnsi="Times New Roman" w:cs="Times New Roman"/>
          <w:b/>
          <w:sz w:val="28"/>
          <w:szCs w:val="28"/>
        </w:rPr>
        <w:t>1,8%-</w:t>
      </w:r>
      <w:proofErr w:type="spellStart"/>
      <w:r w:rsidRPr="006225F0">
        <w:rPr>
          <w:rFonts w:ascii="Times New Roman" w:hAnsi="Times New Roman" w:cs="Times New Roman"/>
          <w:b/>
          <w:sz w:val="28"/>
          <w:szCs w:val="28"/>
        </w:rPr>
        <w:t>ға</w:t>
      </w:r>
      <w:proofErr w:type="spellEnd"/>
      <w:r w:rsidRPr="00D46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7C0">
        <w:rPr>
          <w:rFonts w:ascii="Times New Roman" w:hAnsi="Times New Roman" w:cs="Times New Roman"/>
          <w:sz w:val="28"/>
          <w:szCs w:val="28"/>
        </w:rPr>
        <w:t>өсті</w:t>
      </w:r>
      <w:proofErr w:type="spellEnd"/>
      <w:r w:rsidRPr="00D467C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C309A" w:rsidRDefault="009C309A" w:rsidP="009C30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7C0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D467C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467C0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D46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7C0">
        <w:rPr>
          <w:rFonts w:ascii="Times New Roman" w:hAnsi="Times New Roman" w:cs="Times New Roman"/>
          <w:sz w:val="28"/>
          <w:szCs w:val="28"/>
        </w:rPr>
        <w:t>департаменті</w:t>
      </w:r>
      <w:proofErr w:type="spellEnd"/>
      <w:r w:rsidRPr="00D46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7C0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D46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7C0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D46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7C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46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7C0">
        <w:rPr>
          <w:rFonts w:ascii="Times New Roman" w:hAnsi="Times New Roman" w:cs="Times New Roman"/>
          <w:sz w:val="28"/>
          <w:szCs w:val="28"/>
        </w:rPr>
        <w:t>қызметтерді</w:t>
      </w:r>
      <w:proofErr w:type="spellEnd"/>
      <w:r w:rsidRPr="00D46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7C0">
        <w:rPr>
          <w:rFonts w:ascii="Times New Roman" w:hAnsi="Times New Roman" w:cs="Times New Roman"/>
          <w:sz w:val="28"/>
          <w:szCs w:val="28"/>
        </w:rPr>
        <w:t>көрсетуді</w:t>
      </w:r>
      <w:proofErr w:type="spellEnd"/>
      <w:r w:rsidRPr="00D46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7C0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D46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7C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46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7C0">
        <w:rPr>
          <w:rFonts w:ascii="Times New Roman" w:hAnsi="Times New Roman" w:cs="Times New Roman"/>
          <w:sz w:val="28"/>
          <w:szCs w:val="28"/>
        </w:rPr>
        <w:t>сапаны</w:t>
      </w:r>
      <w:proofErr w:type="spellEnd"/>
      <w:r w:rsidRPr="00D46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7C0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D46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7C0">
        <w:rPr>
          <w:rFonts w:ascii="Times New Roman" w:hAnsi="Times New Roman" w:cs="Times New Roman"/>
          <w:sz w:val="28"/>
          <w:szCs w:val="28"/>
        </w:rPr>
        <w:t>іс-шараларын</w:t>
      </w:r>
      <w:proofErr w:type="spellEnd"/>
      <w:r w:rsidRPr="00D46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7C0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D46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7C0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46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7C0">
        <w:rPr>
          <w:rFonts w:ascii="Times New Roman" w:hAnsi="Times New Roman" w:cs="Times New Roman"/>
          <w:sz w:val="28"/>
          <w:szCs w:val="28"/>
        </w:rPr>
        <w:t>бұйрық</w:t>
      </w:r>
      <w:proofErr w:type="spellEnd"/>
      <w:r w:rsidRPr="00D46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7C0">
        <w:rPr>
          <w:rFonts w:ascii="Times New Roman" w:hAnsi="Times New Roman" w:cs="Times New Roman"/>
          <w:sz w:val="28"/>
          <w:szCs w:val="28"/>
        </w:rPr>
        <w:t>бекітеді</w:t>
      </w:r>
      <w:proofErr w:type="spellEnd"/>
      <w:r w:rsidRPr="00D467C0">
        <w:rPr>
          <w:rFonts w:ascii="Times New Roman" w:hAnsi="Times New Roman" w:cs="Times New Roman"/>
          <w:sz w:val="28"/>
          <w:szCs w:val="28"/>
        </w:rPr>
        <w:t>.</w:t>
      </w:r>
    </w:p>
    <w:p w:rsidR="009C309A" w:rsidRDefault="009C309A" w:rsidP="009C30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6F8">
        <w:rPr>
          <w:rFonts w:ascii="Times New Roman" w:hAnsi="Times New Roman" w:cs="Times New Roman"/>
          <w:sz w:val="28"/>
          <w:szCs w:val="28"/>
        </w:rPr>
        <w:t xml:space="preserve">2025 </w:t>
      </w:r>
      <w:proofErr w:type="spellStart"/>
      <w:r w:rsidRPr="000D26F8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0D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F8">
        <w:rPr>
          <w:rFonts w:ascii="Times New Roman" w:hAnsi="Times New Roman" w:cs="Times New Roman"/>
          <w:sz w:val="28"/>
          <w:szCs w:val="28"/>
        </w:rPr>
        <w:t>қаңтарынан</w:t>
      </w:r>
      <w:proofErr w:type="spellEnd"/>
      <w:r w:rsidRPr="000D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F8">
        <w:rPr>
          <w:rFonts w:ascii="Times New Roman" w:hAnsi="Times New Roman" w:cs="Times New Roman"/>
          <w:sz w:val="28"/>
          <w:szCs w:val="28"/>
        </w:rPr>
        <w:t>желтоқсанына</w:t>
      </w:r>
      <w:proofErr w:type="spellEnd"/>
      <w:r w:rsidRPr="000D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F8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proofErr w:type="gramStart"/>
      <w:r w:rsidRPr="000D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F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D26F8">
        <w:rPr>
          <w:rFonts w:ascii="Times New Roman" w:hAnsi="Times New Roman" w:cs="Times New Roman"/>
          <w:sz w:val="28"/>
          <w:szCs w:val="28"/>
        </w:rPr>
        <w:t>ілім</w:t>
      </w:r>
      <w:proofErr w:type="spellEnd"/>
      <w:r w:rsidRPr="000D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F8">
        <w:rPr>
          <w:rFonts w:ascii="Times New Roman" w:hAnsi="Times New Roman" w:cs="Times New Roman"/>
          <w:sz w:val="28"/>
          <w:szCs w:val="28"/>
        </w:rPr>
        <w:t>департаменті</w:t>
      </w:r>
      <w:proofErr w:type="spellEnd"/>
      <w:r w:rsidRPr="000D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F8">
        <w:rPr>
          <w:rFonts w:ascii="Times New Roman" w:hAnsi="Times New Roman" w:cs="Times New Roman"/>
          <w:sz w:val="28"/>
          <w:szCs w:val="28"/>
        </w:rPr>
        <w:t>ведомстволық</w:t>
      </w:r>
      <w:proofErr w:type="spellEnd"/>
      <w:r w:rsidRPr="000D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F8">
        <w:rPr>
          <w:rFonts w:ascii="Times New Roman" w:hAnsi="Times New Roman" w:cs="Times New Roman"/>
          <w:sz w:val="28"/>
          <w:szCs w:val="28"/>
        </w:rPr>
        <w:t>бағынысты</w:t>
      </w:r>
      <w:proofErr w:type="spellEnd"/>
      <w:r w:rsidRPr="000D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F8">
        <w:rPr>
          <w:rFonts w:ascii="Times New Roman" w:hAnsi="Times New Roman" w:cs="Times New Roman"/>
          <w:sz w:val="28"/>
          <w:szCs w:val="28"/>
        </w:rPr>
        <w:t>ұйымдарда</w:t>
      </w:r>
      <w:proofErr w:type="spellEnd"/>
      <w:r w:rsidRPr="000D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F8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0D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F8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0D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F8">
        <w:rPr>
          <w:rFonts w:ascii="Times New Roman" w:hAnsi="Times New Roman" w:cs="Times New Roman"/>
          <w:sz w:val="28"/>
          <w:szCs w:val="28"/>
        </w:rPr>
        <w:t>қызметтердің</w:t>
      </w:r>
      <w:proofErr w:type="spellEnd"/>
      <w:r w:rsidRPr="000D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F8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0D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F8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0D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F8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 w:rsidRPr="000D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F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0D26F8">
        <w:rPr>
          <w:rFonts w:ascii="Times New Roman" w:hAnsi="Times New Roman" w:cs="Times New Roman"/>
          <w:sz w:val="28"/>
          <w:szCs w:val="28"/>
        </w:rPr>
        <w:t xml:space="preserve"> </w:t>
      </w:r>
      <w:r w:rsidRPr="000D26F8">
        <w:rPr>
          <w:rFonts w:ascii="Times New Roman" w:hAnsi="Times New Roman" w:cs="Times New Roman"/>
          <w:b/>
          <w:sz w:val="28"/>
          <w:szCs w:val="28"/>
        </w:rPr>
        <w:t xml:space="preserve">10 аудит </w:t>
      </w:r>
      <w:proofErr w:type="spellStart"/>
      <w:r w:rsidRPr="000D26F8">
        <w:rPr>
          <w:rFonts w:ascii="Times New Roman" w:hAnsi="Times New Roman" w:cs="Times New Roman"/>
          <w:b/>
          <w:sz w:val="28"/>
          <w:szCs w:val="28"/>
        </w:rPr>
        <w:t>жүргізді</w:t>
      </w:r>
      <w:proofErr w:type="spellEnd"/>
      <w:r w:rsidRPr="000D26F8">
        <w:rPr>
          <w:rFonts w:ascii="Times New Roman" w:hAnsi="Times New Roman" w:cs="Times New Roman"/>
          <w:sz w:val="28"/>
          <w:szCs w:val="28"/>
        </w:rPr>
        <w:t xml:space="preserve">. Мониторинг </w:t>
      </w:r>
      <w:proofErr w:type="spellStart"/>
      <w:r w:rsidRPr="000D26F8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0D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F8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0D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F8">
        <w:rPr>
          <w:rFonts w:ascii="Times New Roman" w:hAnsi="Times New Roman" w:cs="Times New Roman"/>
          <w:sz w:val="28"/>
          <w:szCs w:val="28"/>
        </w:rPr>
        <w:t>қызметтерді</w:t>
      </w:r>
      <w:proofErr w:type="spellEnd"/>
      <w:r w:rsidRPr="000D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F8">
        <w:rPr>
          <w:rFonts w:ascii="Times New Roman" w:hAnsi="Times New Roman" w:cs="Times New Roman"/>
          <w:sz w:val="28"/>
          <w:szCs w:val="28"/>
        </w:rPr>
        <w:t>көрсетуде</w:t>
      </w:r>
      <w:proofErr w:type="spellEnd"/>
      <w:r w:rsidRPr="000D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F8">
        <w:rPr>
          <w:rFonts w:ascii="Times New Roman" w:hAnsi="Times New Roman" w:cs="Times New Roman"/>
          <w:sz w:val="28"/>
          <w:szCs w:val="28"/>
        </w:rPr>
        <w:t>ешқандай</w:t>
      </w:r>
      <w:proofErr w:type="spellEnd"/>
      <w:r w:rsidRPr="000D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F8">
        <w:rPr>
          <w:rFonts w:ascii="Times New Roman" w:hAnsi="Times New Roman" w:cs="Times New Roman"/>
          <w:sz w:val="28"/>
          <w:szCs w:val="28"/>
        </w:rPr>
        <w:t>бұзушылықтар</w:t>
      </w:r>
      <w:proofErr w:type="spellEnd"/>
      <w:r w:rsidRPr="000D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F8">
        <w:rPr>
          <w:rFonts w:ascii="Times New Roman" w:hAnsi="Times New Roman" w:cs="Times New Roman"/>
          <w:sz w:val="28"/>
          <w:szCs w:val="28"/>
        </w:rPr>
        <w:t>анықталған</w:t>
      </w:r>
      <w:proofErr w:type="spellEnd"/>
      <w:r w:rsidRPr="000D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F8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0D26F8">
        <w:rPr>
          <w:rFonts w:ascii="Times New Roman" w:hAnsi="Times New Roman" w:cs="Times New Roman"/>
          <w:sz w:val="28"/>
          <w:szCs w:val="28"/>
        </w:rPr>
        <w:t xml:space="preserve">. Аудит </w:t>
      </w:r>
      <w:proofErr w:type="spellStart"/>
      <w:r w:rsidRPr="000D26F8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0D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F8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0D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F8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0D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F8">
        <w:rPr>
          <w:rFonts w:ascii="Times New Roman" w:hAnsi="Times New Roman" w:cs="Times New Roman"/>
          <w:sz w:val="28"/>
          <w:szCs w:val="28"/>
        </w:rPr>
        <w:t>маман</w:t>
      </w:r>
      <w:proofErr w:type="spellEnd"/>
      <w:r w:rsidRPr="000D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F8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0D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F8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0D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F8">
        <w:rPr>
          <w:rFonts w:ascii="Times New Roman" w:hAnsi="Times New Roman" w:cs="Times New Roman"/>
          <w:sz w:val="28"/>
          <w:szCs w:val="28"/>
        </w:rPr>
        <w:t>тізімін</w:t>
      </w:r>
      <w:proofErr w:type="spellEnd"/>
      <w:r w:rsidRPr="000D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D26F8">
        <w:rPr>
          <w:rFonts w:ascii="Times New Roman" w:hAnsi="Times New Roman" w:cs="Times New Roman"/>
          <w:sz w:val="28"/>
          <w:szCs w:val="28"/>
        </w:rPr>
        <w:t>басшылы</w:t>
      </w:r>
      <w:proofErr w:type="gramEnd"/>
      <w:r w:rsidRPr="000D26F8">
        <w:rPr>
          <w:rFonts w:ascii="Times New Roman" w:hAnsi="Times New Roman" w:cs="Times New Roman"/>
          <w:sz w:val="28"/>
          <w:szCs w:val="28"/>
        </w:rPr>
        <w:t>ққа</w:t>
      </w:r>
      <w:proofErr w:type="spellEnd"/>
      <w:r w:rsidRPr="000D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F8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0D26F8">
        <w:rPr>
          <w:rFonts w:ascii="Times New Roman" w:hAnsi="Times New Roman" w:cs="Times New Roman"/>
          <w:sz w:val="28"/>
          <w:szCs w:val="28"/>
        </w:rPr>
        <w:t xml:space="preserve">. Аудит </w:t>
      </w:r>
      <w:proofErr w:type="spellStart"/>
      <w:r w:rsidRPr="000D26F8">
        <w:rPr>
          <w:rFonts w:ascii="Times New Roman" w:hAnsi="Times New Roman" w:cs="Times New Roman"/>
          <w:sz w:val="28"/>
          <w:szCs w:val="28"/>
        </w:rPr>
        <w:t>басталғ</w:t>
      </w:r>
      <w:proofErr w:type="gramStart"/>
      <w:r w:rsidRPr="000D26F8">
        <w:rPr>
          <w:rFonts w:ascii="Times New Roman" w:hAnsi="Times New Roman" w:cs="Times New Roman"/>
          <w:sz w:val="28"/>
          <w:szCs w:val="28"/>
        </w:rPr>
        <w:t>ан</w:t>
      </w:r>
      <w:proofErr w:type="gramEnd"/>
      <w:r w:rsidRPr="000D26F8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0D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F8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0D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F8">
        <w:rPr>
          <w:rFonts w:ascii="Times New Roman" w:hAnsi="Times New Roman" w:cs="Times New Roman"/>
          <w:sz w:val="28"/>
          <w:szCs w:val="28"/>
        </w:rPr>
        <w:t>аудитті</w:t>
      </w:r>
      <w:proofErr w:type="spellEnd"/>
      <w:r w:rsidRPr="000D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F8">
        <w:rPr>
          <w:rFonts w:ascii="Times New Roman" w:hAnsi="Times New Roman" w:cs="Times New Roman"/>
          <w:sz w:val="28"/>
          <w:szCs w:val="28"/>
        </w:rPr>
        <w:t>жоспарлау</w:t>
      </w:r>
      <w:proofErr w:type="spellEnd"/>
      <w:r w:rsidRPr="000D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F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0D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F8">
        <w:rPr>
          <w:rFonts w:ascii="Times New Roman" w:hAnsi="Times New Roman" w:cs="Times New Roman"/>
          <w:sz w:val="28"/>
          <w:szCs w:val="28"/>
        </w:rPr>
        <w:t>бұйрық</w:t>
      </w:r>
      <w:proofErr w:type="spellEnd"/>
      <w:r w:rsidRPr="000D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F8">
        <w:rPr>
          <w:rFonts w:ascii="Times New Roman" w:hAnsi="Times New Roman" w:cs="Times New Roman"/>
          <w:sz w:val="28"/>
          <w:szCs w:val="28"/>
        </w:rPr>
        <w:t>шығарылады</w:t>
      </w:r>
      <w:proofErr w:type="spellEnd"/>
      <w:r w:rsidRPr="000D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F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D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F8">
        <w:rPr>
          <w:rFonts w:ascii="Times New Roman" w:hAnsi="Times New Roman" w:cs="Times New Roman"/>
          <w:sz w:val="28"/>
          <w:szCs w:val="28"/>
        </w:rPr>
        <w:t>аудиттелетін</w:t>
      </w:r>
      <w:proofErr w:type="spellEnd"/>
      <w:r w:rsidRPr="000D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F8">
        <w:rPr>
          <w:rFonts w:ascii="Times New Roman" w:hAnsi="Times New Roman" w:cs="Times New Roman"/>
          <w:sz w:val="28"/>
          <w:szCs w:val="28"/>
        </w:rPr>
        <w:t>субъектіге</w:t>
      </w:r>
      <w:proofErr w:type="spellEnd"/>
      <w:r w:rsidRPr="000D26F8">
        <w:rPr>
          <w:rFonts w:ascii="Times New Roman" w:hAnsi="Times New Roman" w:cs="Times New Roman"/>
          <w:sz w:val="28"/>
          <w:szCs w:val="28"/>
        </w:rPr>
        <w:t xml:space="preserve"> аудит </w:t>
      </w:r>
      <w:proofErr w:type="spellStart"/>
      <w:r w:rsidRPr="000D26F8">
        <w:rPr>
          <w:rFonts w:ascii="Times New Roman" w:hAnsi="Times New Roman" w:cs="Times New Roman"/>
          <w:sz w:val="28"/>
          <w:szCs w:val="28"/>
        </w:rPr>
        <w:t>басталғанға</w:t>
      </w:r>
      <w:proofErr w:type="spellEnd"/>
      <w:r w:rsidRPr="000D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F8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0D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F8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0D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F8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0D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F8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0D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F8">
        <w:rPr>
          <w:rFonts w:ascii="Times New Roman" w:hAnsi="Times New Roman" w:cs="Times New Roman"/>
          <w:sz w:val="28"/>
          <w:szCs w:val="28"/>
        </w:rPr>
        <w:t>кешіктірмей</w:t>
      </w:r>
      <w:proofErr w:type="spellEnd"/>
      <w:r w:rsidRPr="000D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F8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0D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F8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0D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F8">
        <w:rPr>
          <w:rFonts w:ascii="Times New Roman" w:hAnsi="Times New Roman" w:cs="Times New Roman"/>
          <w:sz w:val="28"/>
          <w:szCs w:val="28"/>
        </w:rPr>
        <w:t>хабарланады</w:t>
      </w:r>
      <w:proofErr w:type="spellEnd"/>
      <w:r w:rsidRPr="000D26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D26F8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0D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F8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0D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F8">
        <w:rPr>
          <w:rFonts w:ascii="Times New Roman" w:hAnsi="Times New Roman" w:cs="Times New Roman"/>
          <w:sz w:val="28"/>
          <w:szCs w:val="28"/>
        </w:rPr>
        <w:t>аудиттерге</w:t>
      </w:r>
      <w:proofErr w:type="spellEnd"/>
      <w:r w:rsidRPr="000D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D26F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D26F8">
        <w:rPr>
          <w:rFonts w:ascii="Times New Roman" w:hAnsi="Times New Roman" w:cs="Times New Roman"/>
          <w:sz w:val="28"/>
          <w:szCs w:val="28"/>
        </w:rPr>
        <w:t>ұқсат</w:t>
      </w:r>
      <w:proofErr w:type="spellEnd"/>
      <w:r w:rsidRPr="000D26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6F8">
        <w:rPr>
          <w:rFonts w:ascii="Times New Roman" w:hAnsi="Times New Roman" w:cs="Times New Roman"/>
          <w:sz w:val="28"/>
          <w:szCs w:val="28"/>
        </w:rPr>
        <w:t>етілмейді</w:t>
      </w:r>
      <w:proofErr w:type="spellEnd"/>
      <w:r w:rsidRPr="000D26F8">
        <w:rPr>
          <w:rFonts w:ascii="Times New Roman" w:hAnsi="Times New Roman" w:cs="Times New Roman"/>
          <w:sz w:val="28"/>
          <w:szCs w:val="28"/>
        </w:rPr>
        <w:t>.</w:t>
      </w:r>
    </w:p>
    <w:p w:rsidR="009C309A" w:rsidRDefault="009C309A" w:rsidP="009C30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E9A">
        <w:rPr>
          <w:rFonts w:ascii="Times New Roman" w:hAnsi="Times New Roman" w:cs="Times New Roman"/>
          <w:sz w:val="28"/>
          <w:szCs w:val="28"/>
        </w:rPr>
        <w:t xml:space="preserve">Осы </w:t>
      </w:r>
      <w:proofErr w:type="spellStart"/>
      <w:r w:rsidRPr="004F5E9A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4F5E9A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4F5E9A">
        <w:rPr>
          <w:rFonts w:ascii="Times New Roman" w:hAnsi="Times New Roman" w:cs="Times New Roman"/>
          <w:sz w:val="28"/>
          <w:szCs w:val="28"/>
        </w:rPr>
        <w:t>айында</w:t>
      </w:r>
      <w:proofErr w:type="spellEnd"/>
      <w:r w:rsidRPr="004F5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9A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5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9A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4F5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9A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F5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9A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4F5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9A">
        <w:rPr>
          <w:rFonts w:ascii="Times New Roman" w:hAnsi="Times New Roman" w:cs="Times New Roman"/>
          <w:sz w:val="28"/>
          <w:szCs w:val="28"/>
        </w:rPr>
        <w:t>жақсарту</w:t>
      </w:r>
      <w:proofErr w:type="spellEnd"/>
      <w:r w:rsidRPr="004F5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9A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4F5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9A">
        <w:rPr>
          <w:rFonts w:ascii="Times New Roman" w:hAnsi="Times New Roman" w:cs="Times New Roman"/>
          <w:sz w:val="28"/>
          <w:szCs w:val="28"/>
        </w:rPr>
        <w:t>өткізілген</w:t>
      </w:r>
      <w:proofErr w:type="spellEnd"/>
      <w:r w:rsidRPr="004F5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9A">
        <w:rPr>
          <w:rFonts w:ascii="Times New Roman" w:hAnsi="Times New Roman" w:cs="Times New Roman"/>
          <w:sz w:val="28"/>
          <w:szCs w:val="28"/>
        </w:rPr>
        <w:t>ақпаратты</w:t>
      </w:r>
      <w:proofErr w:type="gramStart"/>
      <w:r w:rsidRPr="004F5E9A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4F5E9A">
        <w:rPr>
          <w:rFonts w:ascii="Times New Roman" w:hAnsi="Times New Roman" w:cs="Times New Roman"/>
          <w:sz w:val="28"/>
          <w:szCs w:val="28"/>
        </w:rPr>
        <w:t>түсіндіру</w:t>
      </w:r>
      <w:proofErr w:type="spellEnd"/>
      <w:r w:rsidRPr="004F5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9A">
        <w:rPr>
          <w:rFonts w:ascii="Times New Roman" w:hAnsi="Times New Roman" w:cs="Times New Roman"/>
          <w:sz w:val="28"/>
          <w:szCs w:val="28"/>
        </w:rPr>
        <w:t>іс-шараларының</w:t>
      </w:r>
      <w:proofErr w:type="spellEnd"/>
      <w:r w:rsidRPr="004F5E9A">
        <w:rPr>
          <w:rFonts w:ascii="Times New Roman" w:hAnsi="Times New Roman" w:cs="Times New Roman"/>
          <w:sz w:val="28"/>
          <w:szCs w:val="28"/>
        </w:rPr>
        <w:t xml:space="preserve"> саны </w:t>
      </w:r>
      <w:r w:rsidRPr="004F5E9A">
        <w:rPr>
          <w:rFonts w:ascii="Times New Roman" w:hAnsi="Times New Roman" w:cs="Times New Roman"/>
          <w:b/>
          <w:sz w:val="28"/>
          <w:szCs w:val="28"/>
        </w:rPr>
        <w:t>380-ді</w:t>
      </w:r>
      <w:r w:rsidRPr="004F5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9A">
        <w:rPr>
          <w:rFonts w:ascii="Times New Roman" w:hAnsi="Times New Roman" w:cs="Times New Roman"/>
          <w:sz w:val="28"/>
          <w:szCs w:val="28"/>
        </w:rPr>
        <w:t>құрады</w:t>
      </w:r>
      <w:proofErr w:type="spellEnd"/>
      <w:r w:rsidRPr="004F5E9A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4F5E9A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4F5E9A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4F5E9A">
        <w:rPr>
          <w:rFonts w:ascii="Times New Roman" w:hAnsi="Times New Roman" w:cs="Times New Roman"/>
          <w:sz w:val="28"/>
          <w:szCs w:val="28"/>
        </w:rPr>
        <w:t>айында</w:t>
      </w:r>
      <w:proofErr w:type="spellEnd"/>
      <w:r w:rsidRPr="004F5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9A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F5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9A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4F5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9A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4F5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9A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4F5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9A">
        <w:rPr>
          <w:rFonts w:ascii="Times New Roman" w:hAnsi="Times New Roman" w:cs="Times New Roman"/>
          <w:sz w:val="28"/>
          <w:szCs w:val="28"/>
        </w:rPr>
        <w:t>жақсарту</w:t>
      </w:r>
      <w:proofErr w:type="spellEnd"/>
      <w:r w:rsidRPr="004F5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9A">
        <w:rPr>
          <w:rFonts w:ascii="Times New Roman" w:hAnsi="Times New Roman" w:cs="Times New Roman"/>
          <w:sz w:val="28"/>
          <w:szCs w:val="28"/>
        </w:rPr>
        <w:lastRenderedPageBreak/>
        <w:t>мақсатында</w:t>
      </w:r>
      <w:proofErr w:type="spellEnd"/>
      <w:r w:rsidRPr="004F5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9A">
        <w:rPr>
          <w:rFonts w:ascii="Times New Roman" w:hAnsi="Times New Roman" w:cs="Times New Roman"/>
          <w:sz w:val="28"/>
          <w:szCs w:val="28"/>
        </w:rPr>
        <w:t>өткізілген</w:t>
      </w:r>
      <w:proofErr w:type="spellEnd"/>
      <w:r w:rsidRPr="004F5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9A">
        <w:rPr>
          <w:rFonts w:ascii="Times New Roman" w:hAnsi="Times New Roman" w:cs="Times New Roman"/>
          <w:sz w:val="28"/>
          <w:szCs w:val="28"/>
        </w:rPr>
        <w:t>ақпаратты</w:t>
      </w:r>
      <w:proofErr w:type="gramStart"/>
      <w:r w:rsidRPr="004F5E9A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4F5E9A">
        <w:rPr>
          <w:rFonts w:ascii="Times New Roman" w:hAnsi="Times New Roman" w:cs="Times New Roman"/>
          <w:sz w:val="28"/>
          <w:szCs w:val="28"/>
        </w:rPr>
        <w:t>түсіндіру</w:t>
      </w:r>
      <w:proofErr w:type="spellEnd"/>
      <w:r w:rsidRPr="004F5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9A">
        <w:rPr>
          <w:rFonts w:ascii="Times New Roman" w:hAnsi="Times New Roman" w:cs="Times New Roman"/>
          <w:sz w:val="28"/>
          <w:szCs w:val="28"/>
        </w:rPr>
        <w:t>іс-шараларымен</w:t>
      </w:r>
      <w:proofErr w:type="spellEnd"/>
      <w:r w:rsidRPr="004F5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9A">
        <w:rPr>
          <w:rFonts w:ascii="Times New Roman" w:hAnsi="Times New Roman" w:cs="Times New Roman"/>
          <w:sz w:val="28"/>
          <w:szCs w:val="28"/>
        </w:rPr>
        <w:t>қамтылған</w:t>
      </w:r>
      <w:proofErr w:type="spellEnd"/>
      <w:r w:rsidRPr="004F5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9A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4F5E9A">
        <w:rPr>
          <w:rFonts w:ascii="Times New Roman" w:hAnsi="Times New Roman" w:cs="Times New Roman"/>
          <w:sz w:val="28"/>
          <w:szCs w:val="28"/>
        </w:rPr>
        <w:t xml:space="preserve"> саны </w:t>
      </w:r>
      <w:r w:rsidRPr="004F5E9A">
        <w:rPr>
          <w:rFonts w:ascii="Times New Roman" w:hAnsi="Times New Roman" w:cs="Times New Roman"/>
          <w:b/>
          <w:sz w:val="28"/>
          <w:szCs w:val="28"/>
        </w:rPr>
        <w:t>78 752</w:t>
      </w:r>
      <w:r w:rsidRPr="004F5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9A">
        <w:rPr>
          <w:rFonts w:ascii="Times New Roman" w:hAnsi="Times New Roman" w:cs="Times New Roman"/>
          <w:sz w:val="28"/>
          <w:szCs w:val="28"/>
        </w:rPr>
        <w:t>адамды</w:t>
      </w:r>
      <w:proofErr w:type="spellEnd"/>
      <w:r w:rsidRPr="004F5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E9A">
        <w:rPr>
          <w:rFonts w:ascii="Times New Roman" w:hAnsi="Times New Roman" w:cs="Times New Roman"/>
          <w:sz w:val="28"/>
          <w:szCs w:val="28"/>
        </w:rPr>
        <w:t>құрады</w:t>
      </w:r>
      <w:proofErr w:type="spellEnd"/>
      <w:r w:rsidRPr="004F5E9A">
        <w:rPr>
          <w:rFonts w:ascii="Times New Roman" w:hAnsi="Times New Roman" w:cs="Times New Roman"/>
          <w:sz w:val="28"/>
          <w:szCs w:val="28"/>
        </w:rPr>
        <w:t>.</w:t>
      </w:r>
    </w:p>
    <w:p w:rsidR="009C309A" w:rsidRPr="00386E10" w:rsidRDefault="009C309A" w:rsidP="009C30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6E10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386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E10">
        <w:rPr>
          <w:rFonts w:ascii="Times New Roman" w:hAnsi="Times New Roman" w:cs="Times New Roman"/>
          <w:sz w:val="28"/>
          <w:szCs w:val="28"/>
        </w:rPr>
        <w:t>мерзім</w:t>
      </w:r>
      <w:proofErr w:type="spellEnd"/>
      <w:r w:rsidRPr="00386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E10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386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E10">
        <w:rPr>
          <w:rFonts w:ascii="Times New Roman" w:hAnsi="Times New Roman" w:cs="Times New Roman"/>
          <w:sz w:val="28"/>
          <w:szCs w:val="28"/>
        </w:rPr>
        <w:t>құжаттаманың</w:t>
      </w:r>
      <w:proofErr w:type="spellEnd"/>
      <w:r w:rsidRPr="00386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E10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386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E10">
        <w:rPr>
          <w:rFonts w:ascii="Times New Roman" w:hAnsi="Times New Roman" w:cs="Times New Roman"/>
          <w:sz w:val="28"/>
          <w:szCs w:val="28"/>
        </w:rPr>
        <w:t>болмауына</w:t>
      </w:r>
      <w:proofErr w:type="spellEnd"/>
      <w:r w:rsidRPr="00386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E1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86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E10">
        <w:rPr>
          <w:rFonts w:ascii="Times New Roman" w:hAnsi="Times New Roman" w:cs="Times New Roman"/>
          <w:sz w:val="28"/>
          <w:szCs w:val="28"/>
        </w:rPr>
        <w:t>орындардың</w:t>
      </w:r>
      <w:proofErr w:type="spellEnd"/>
      <w:r w:rsidRPr="00386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E10">
        <w:rPr>
          <w:rFonts w:ascii="Times New Roman" w:hAnsi="Times New Roman" w:cs="Times New Roman"/>
          <w:sz w:val="28"/>
          <w:szCs w:val="28"/>
        </w:rPr>
        <w:t>дұ</w:t>
      </w:r>
      <w:proofErr w:type="gramStart"/>
      <w:r w:rsidRPr="00386E10">
        <w:rPr>
          <w:rFonts w:ascii="Times New Roman" w:hAnsi="Times New Roman" w:cs="Times New Roman"/>
          <w:sz w:val="28"/>
          <w:szCs w:val="28"/>
        </w:rPr>
        <w:t>рыс</w:t>
      </w:r>
      <w:proofErr w:type="spellEnd"/>
      <w:r w:rsidRPr="00386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E1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86E10">
        <w:rPr>
          <w:rFonts w:ascii="Times New Roman" w:hAnsi="Times New Roman" w:cs="Times New Roman"/>
          <w:sz w:val="28"/>
          <w:szCs w:val="28"/>
        </w:rPr>
        <w:t>өрсетілмеуіне</w:t>
      </w:r>
      <w:proofErr w:type="spellEnd"/>
      <w:r w:rsidRPr="00386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E10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386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E1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386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E10">
        <w:rPr>
          <w:rFonts w:ascii="Times New Roman" w:hAnsi="Times New Roman" w:cs="Times New Roman"/>
          <w:sz w:val="28"/>
          <w:szCs w:val="28"/>
        </w:rPr>
        <w:t>қызметтерден</w:t>
      </w:r>
      <w:proofErr w:type="spellEnd"/>
      <w:r w:rsidRPr="00386E10">
        <w:rPr>
          <w:rFonts w:ascii="Times New Roman" w:hAnsi="Times New Roman" w:cs="Times New Roman"/>
          <w:sz w:val="28"/>
          <w:szCs w:val="28"/>
        </w:rPr>
        <w:t xml:space="preserve"> </w:t>
      </w:r>
      <w:r w:rsidRPr="00386E10">
        <w:rPr>
          <w:rFonts w:ascii="Times New Roman" w:hAnsi="Times New Roman" w:cs="Times New Roman"/>
          <w:b/>
          <w:sz w:val="28"/>
          <w:szCs w:val="28"/>
        </w:rPr>
        <w:t xml:space="preserve">5 </w:t>
      </w:r>
      <w:proofErr w:type="spellStart"/>
      <w:r w:rsidRPr="00386E10">
        <w:rPr>
          <w:rFonts w:ascii="Times New Roman" w:hAnsi="Times New Roman" w:cs="Times New Roman"/>
          <w:b/>
          <w:sz w:val="28"/>
          <w:szCs w:val="28"/>
        </w:rPr>
        <w:t>дәлелді</w:t>
      </w:r>
      <w:proofErr w:type="spellEnd"/>
      <w:r w:rsidRPr="00386E10">
        <w:rPr>
          <w:rFonts w:ascii="Times New Roman" w:hAnsi="Times New Roman" w:cs="Times New Roman"/>
          <w:b/>
          <w:sz w:val="28"/>
          <w:szCs w:val="28"/>
        </w:rPr>
        <w:t xml:space="preserve"> бас </w:t>
      </w:r>
      <w:proofErr w:type="spellStart"/>
      <w:r w:rsidRPr="00386E10">
        <w:rPr>
          <w:rFonts w:ascii="Times New Roman" w:hAnsi="Times New Roman" w:cs="Times New Roman"/>
          <w:b/>
          <w:sz w:val="28"/>
          <w:szCs w:val="28"/>
        </w:rPr>
        <w:t>тарту</w:t>
      </w:r>
      <w:proofErr w:type="spellEnd"/>
      <w:r w:rsidRPr="00386E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6E10">
        <w:rPr>
          <w:rFonts w:ascii="Times New Roman" w:hAnsi="Times New Roman" w:cs="Times New Roman"/>
          <w:b/>
          <w:sz w:val="28"/>
          <w:szCs w:val="28"/>
        </w:rPr>
        <w:t>тіркелді</w:t>
      </w:r>
      <w:proofErr w:type="spellEnd"/>
      <w:r w:rsidRPr="00386E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6E10">
        <w:rPr>
          <w:rFonts w:ascii="Times New Roman" w:hAnsi="Times New Roman" w:cs="Times New Roman"/>
          <w:sz w:val="28"/>
          <w:szCs w:val="28"/>
        </w:rPr>
        <w:t>Ешқандай</w:t>
      </w:r>
      <w:proofErr w:type="spellEnd"/>
      <w:r w:rsidRPr="00386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E10">
        <w:rPr>
          <w:rFonts w:ascii="Times New Roman" w:hAnsi="Times New Roman" w:cs="Times New Roman"/>
          <w:sz w:val="28"/>
          <w:szCs w:val="28"/>
        </w:rPr>
        <w:t>бұзушылық</w:t>
      </w:r>
      <w:proofErr w:type="spellEnd"/>
      <w:r w:rsidRPr="00386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E10">
        <w:rPr>
          <w:rFonts w:ascii="Times New Roman" w:hAnsi="Times New Roman" w:cs="Times New Roman"/>
          <w:sz w:val="28"/>
          <w:szCs w:val="28"/>
        </w:rPr>
        <w:t>анықталған</w:t>
      </w:r>
      <w:proofErr w:type="spellEnd"/>
      <w:r w:rsidRPr="00386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E10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386E10">
        <w:rPr>
          <w:rFonts w:ascii="Times New Roman" w:hAnsi="Times New Roman" w:cs="Times New Roman"/>
          <w:sz w:val="28"/>
          <w:szCs w:val="28"/>
        </w:rPr>
        <w:t>.</w:t>
      </w:r>
    </w:p>
    <w:p w:rsidR="009C309A" w:rsidRPr="00386E10" w:rsidRDefault="009C309A" w:rsidP="009C30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6E1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386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E10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386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E10">
        <w:rPr>
          <w:rFonts w:ascii="Times New Roman" w:hAnsi="Times New Roman" w:cs="Times New Roman"/>
          <w:sz w:val="28"/>
          <w:szCs w:val="28"/>
        </w:rPr>
        <w:t>кешікті</w:t>
      </w:r>
      <w:proofErr w:type="gramStart"/>
      <w:r w:rsidRPr="00386E1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86E10">
        <w:rPr>
          <w:rFonts w:ascii="Times New Roman" w:hAnsi="Times New Roman" w:cs="Times New Roman"/>
          <w:sz w:val="28"/>
          <w:szCs w:val="28"/>
        </w:rPr>
        <w:t>іліп</w:t>
      </w:r>
      <w:proofErr w:type="spellEnd"/>
      <w:r w:rsidRPr="00386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E10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386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E10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386E10">
        <w:rPr>
          <w:rFonts w:ascii="Times New Roman" w:hAnsi="Times New Roman" w:cs="Times New Roman"/>
          <w:sz w:val="28"/>
          <w:szCs w:val="28"/>
        </w:rPr>
        <w:t>.</w:t>
      </w:r>
    </w:p>
    <w:p w:rsidR="009C309A" w:rsidRPr="00386E10" w:rsidRDefault="009C309A" w:rsidP="009C30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6E10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386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E10">
        <w:rPr>
          <w:rFonts w:ascii="Times New Roman" w:hAnsi="Times New Roman" w:cs="Times New Roman"/>
          <w:sz w:val="28"/>
          <w:szCs w:val="28"/>
        </w:rPr>
        <w:t>мамандар</w:t>
      </w:r>
      <w:proofErr w:type="spellEnd"/>
      <w:r w:rsidRPr="00386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E1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386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E10">
        <w:rPr>
          <w:rFonts w:ascii="Times New Roman" w:hAnsi="Times New Roman" w:cs="Times New Roman"/>
          <w:sz w:val="28"/>
          <w:szCs w:val="28"/>
        </w:rPr>
        <w:t>қызметтерді</w:t>
      </w:r>
      <w:proofErr w:type="spellEnd"/>
      <w:r w:rsidRPr="00386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E10">
        <w:rPr>
          <w:rFonts w:ascii="Times New Roman" w:hAnsi="Times New Roman" w:cs="Times New Roman"/>
          <w:sz w:val="28"/>
          <w:szCs w:val="28"/>
        </w:rPr>
        <w:t>көрсеткені</w:t>
      </w:r>
      <w:proofErr w:type="spellEnd"/>
      <w:r w:rsidRPr="00386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E1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86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E10">
        <w:rPr>
          <w:rFonts w:ascii="Times New Roman" w:hAnsi="Times New Roman" w:cs="Times New Roman"/>
          <w:sz w:val="28"/>
          <w:szCs w:val="28"/>
        </w:rPr>
        <w:t>тәртіптік</w:t>
      </w:r>
      <w:proofErr w:type="spellEnd"/>
      <w:r w:rsidRPr="00386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E10">
        <w:rPr>
          <w:rFonts w:ascii="Times New Roman" w:hAnsi="Times New Roman" w:cs="Times New Roman"/>
          <w:sz w:val="28"/>
          <w:szCs w:val="28"/>
        </w:rPr>
        <w:t>жауапкершілікке</w:t>
      </w:r>
      <w:proofErr w:type="spellEnd"/>
      <w:r w:rsidRPr="00386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E10">
        <w:rPr>
          <w:rFonts w:ascii="Times New Roman" w:hAnsi="Times New Roman" w:cs="Times New Roman"/>
          <w:sz w:val="28"/>
          <w:szCs w:val="28"/>
        </w:rPr>
        <w:t>тартылған</w:t>
      </w:r>
      <w:proofErr w:type="spellEnd"/>
      <w:r w:rsidRPr="00386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E10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386E10">
        <w:rPr>
          <w:rFonts w:ascii="Times New Roman" w:hAnsi="Times New Roman" w:cs="Times New Roman"/>
          <w:sz w:val="28"/>
          <w:szCs w:val="28"/>
        </w:rPr>
        <w:t>.</w:t>
      </w:r>
    </w:p>
    <w:p w:rsidR="009C309A" w:rsidRDefault="009C309A" w:rsidP="009C30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6E10">
        <w:rPr>
          <w:rFonts w:ascii="Times New Roman" w:hAnsi="Times New Roman" w:cs="Times New Roman"/>
          <w:sz w:val="28"/>
          <w:szCs w:val="28"/>
        </w:rPr>
        <w:t>Дегенмен</w:t>
      </w:r>
      <w:proofErr w:type="spellEnd"/>
      <w:r w:rsidRPr="00386E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6E1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386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E10">
        <w:rPr>
          <w:rFonts w:ascii="Times New Roman" w:hAnsi="Times New Roman" w:cs="Times New Roman"/>
          <w:sz w:val="28"/>
          <w:szCs w:val="28"/>
        </w:rPr>
        <w:t>қызметтерді</w:t>
      </w:r>
      <w:proofErr w:type="spellEnd"/>
      <w:r w:rsidRPr="00386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E10">
        <w:rPr>
          <w:rFonts w:ascii="Times New Roman" w:hAnsi="Times New Roman" w:cs="Times New Roman"/>
          <w:sz w:val="28"/>
          <w:szCs w:val="28"/>
        </w:rPr>
        <w:t>көрсетуден</w:t>
      </w:r>
      <w:proofErr w:type="spellEnd"/>
      <w:r w:rsidRPr="00386E10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386E10">
        <w:rPr>
          <w:rFonts w:ascii="Times New Roman" w:hAnsi="Times New Roman" w:cs="Times New Roman"/>
          <w:sz w:val="28"/>
          <w:szCs w:val="28"/>
        </w:rPr>
        <w:t>тартудағы</w:t>
      </w:r>
      <w:proofErr w:type="spellEnd"/>
      <w:r w:rsidRPr="00386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E10">
        <w:rPr>
          <w:rFonts w:ascii="Times New Roman" w:hAnsi="Times New Roman" w:cs="Times New Roman"/>
          <w:sz w:val="28"/>
          <w:szCs w:val="28"/>
        </w:rPr>
        <w:t>кешіктірулер</w:t>
      </w:r>
      <w:proofErr w:type="spellEnd"/>
      <w:r w:rsidRPr="00386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E1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86E10">
        <w:rPr>
          <w:rFonts w:ascii="Times New Roman" w:hAnsi="Times New Roman" w:cs="Times New Roman"/>
          <w:sz w:val="28"/>
          <w:szCs w:val="28"/>
        </w:rPr>
        <w:t xml:space="preserve"> Абай орта </w:t>
      </w:r>
      <w:proofErr w:type="spellStart"/>
      <w:r w:rsidRPr="00386E10">
        <w:rPr>
          <w:rFonts w:ascii="Times New Roman" w:hAnsi="Times New Roman" w:cs="Times New Roman"/>
          <w:sz w:val="28"/>
          <w:szCs w:val="28"/>
        </w:rPr>
        <w:t>мектебінің</w:t>
      </w:r>
      <w:proofErr w:type="spellEnd"/>
      <w:r w:rsidRPr="00386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E10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386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E10">
        <w:rPr>
          <w:rFonts w:ascii="Times New Roman" w:hAnsi="Times New Roman" w:cs="Times New Roman"/>
          <w:sz w:val="28"/>
          <w:szCs w:val="28"/>
        </w:rPr>
        <w:t>жұмысы</w:t>
      </w:r>
      <w:proofErr w:type="spellEnd"/>
      <w:r w:rsidRPr="00386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E10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386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E10">
        <w:rPr>
          <w:rFonts w:ascii="Times New Roman" w:hAnsi="Times New Roman" w:cs="Times New Roman"/>
          <w:sz w:val="28"/>
          <w:szCs w:val="28"/>
        </w:rPr>
        <w:t>орынбасары</w:t>
      </w:r>
      <w:proofErr w:type="spellEnd"/>
      <w:r w:rsidRPr="00386E10">
        <w:rPr>
          <w:rFonts w:ascii="Times New Roman" w:hAnsi="Times New Roman" w:cs="Times New Roman"/>
          <w:sz w:val="28"/>
          <w:szCs w:val="28"/>
        </w:rPr>
        <w:t xml:space="preserve"> А.Б. </w:t>
      </w:r>
      <w:proofErr w:type="spellStart"/>
      <w:r w:rsidRPr="00386E10">
        <w:rPr>
          <w:rFonts w:ascii="Times New Roman" w:hAnsi="Times New Roman" w:cs="Times New Roman"/>
          <w:sz w:val="28"/>
          <w:szCs w:val="28"/>
        </w:rPr>
        <w:t>Джетпісбаев</w:t>
      </w:r>
      <w:proofErr w:type="spellEnd"/>
      <w:r w:rsidRPr="00386E10">
        <w:rPr>
          <w:rFonts w:ascii="Times New Roman" w:hAnsi="Times New Roman" w:cs="Times New Roman"/>
          <w:sz w:val="28"/>
          <w:szCs w:val="28"/>
        </w:rPr>
        <w:t xml:space="preserve"> пен Железнодорожная орта </w:t>
      </w:r>
      <w:proofErr w:type="spellStart"/>
      <w:r w:rsidRPr="00386E10">
        <w:rPr>
          <w:rFonts w:ascii="Times New Roman" w:hAnsi="Times New Roman" w:cs="Times New Roman"/>
          <w:sz w:val="28"/>
          <w:szCs w:val="28"/>
        </w:rPr>
        <w:t>мектебінің</w:t>
      </w:r>
      <w:proofErr w:type="spellEnd"/>
      <w:r w:rsidRPr="00386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E10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386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E10">
        <w:rPr>
          <w:rFonts w:ascii="Times New Roman" w:hAnsi="Times New Roman" w:cs="Times New Roman"/>
          <w:sz w:val="28"/>
          <w:szCs w:val="28"/>
        </w:rPr>
        <w:t>жұмысы</w:t>
      </w:r>
      <w:proofErr w:type="spellEnd"/>
      <w:r w:rsidRPr="00386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E10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386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E10">
        <w:rPr>
          <w:rFonts w:ascii="Times New Roman" w:hAnsi="Times New Roman" w:cs="Times New Roman"/>
          <w:sz w:val="28"/>
          <w:szCs w:val="28"/>
        </w:rPr>
        <w:t>орынбасары</w:t>
      </w:r>
      <w:proofErr w:type="spellEnd"/>
      <w:r w:rsidRPr="00386E10">
        <w:rPr>
          <w:rFonts w:ascii="Times New Roman" w:hAnsi="Times New Roman" w:cs="Times New Roman"/>
          <w:sz w:val="28"/>
          <w:szCs w:val="28"/>
        </w:rPr>
        <w:t xml:space="preserve"> Г.В. </w:t>
      </w:r>
      <w:proofErr w:type="spellStart"/>
      <w:proofErr w:type="gramStart"/>
      <w:r w:rsidRPr="00386E10">
        <w:rPr>
          <w:rFonts w:ascii="Times New Roman" w:hAnsi="Times New Roman" w:cs="Times New Roman"/>
          <w:sz w:val="28"/>
          <w:szCs w:val="28"/>
        </w:rPr>
        <w:t>Левченко</w:t>
      </w:r>
      <w:proofErr w:type="gramEnd"/>
      <w:r w:rsidRPr="00386E10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386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E10">
        <w:rPr>
          <w:rFonts w:ascii="Times New Roman" w:hAnsi="Times New Roman" w:cs="Times New Roman"/>
          <w:sz w:val="28"/>
          <w:szCs w:val="28"/>
        </w:rPr>
        <w:t>сөгіс</w:t>
      </w:r>
      <w:proofErr w:type="spellEnd"/>
      <w:r w:rsidRPr="00386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E10">
        <w:rPr>
          <w:rFonts w:ascii="Times New Roman" w:hAnsi="Times New Roman" w:cs="Times New Roman"/>
          <w:sz w:val="28"/>
          <w:szCs w:val="28"/>
        </w:rPr>
        <w:t>жарияланды</w:t>
      </w:r>
      <w:proofErr w:type="spellEnd"/>
      <w:r w:rsidRPr="00386E10">
        <w:rPr>
          <w:rFonts w:ascii="Times New Roman" w:hAnsi="Times New Roman" w:cs="Times New Roman"/>
          <w:sz w:val="28"/>
          <w:szCs w:val="28"/>
        </w:rPr>
        <w:t>.</w:t>
      </w:r>
    </w:p>
    <w:p w:rsidR="009C309A" w:rsidRPr="00ED4C5B" w:rsidRDefault="009C309A" w:rsidP="009C30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C5B">
        <w:rPr>
          <w:rFonts w:ascii="Times New Roman" w:hAnsi="Times New Roman" w:cs="Times New Roman"/>
          <w:sz w:val="28"/>
          <w:szCs w:val="28"/>
        </w:rPr>
        <w:t xml:space="preserve">2025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желтоқсанында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департаменті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2026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жылға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жоспарын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бекі</w:t>
      </w:r>
      <w:proofErr w:type="gramStart"/>
      <w:r w:rsidRPr="00ED4C5B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ED4C5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стандарттарын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түсіндіру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курсы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кірді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Жоспарға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департамент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басшысымен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кездесулер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есепті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талқылау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жемқорлық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тәуекелдерін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талдауды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тармақтар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кіреді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Жоспарлар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толығымен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орындалды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шешілді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>.</w:t>
      </w:r>
    </w:p>
    <w:p w:rsidR="009C309A" w:rsidRDefault="009C309A" w:rsidP="009C30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мүгедек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D4C5B">
        <w:rPr>
          <w:rFonts w:ascii="Times New Roman" w:hAnsi="Times New Roman" w:cs="Times New Roman"/>
          <w:sz w:val="28"/>
          <w:szCs w:val="28"/>
        </w:rPr>
        <w:t>жандар</w:t>
      </w:r>
      <w:proofErr w:type="gramEnd"/>
      <w:r w:rsidRPr="00ED4C5B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бейімделді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Пандустар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аймақтары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шақыру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түймелері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, Брайль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тұрақ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орындары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бар.</w:t>
      </w:r>
    </w:p>
    <w:p w:rsidR="009C309A" w:rsidRDefault="009C309A" w:rsidP="009C3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4C5B">
        <w:rPr>
          <w:rFonts w:ascii="Times New Roman" w:hAnsi="Times New Roman" w:cs="Times New Roman"/>
          <w:sz w:val="28"/>
          <w:szCs w:val="28"/>
        </w:rPr>
        <w:t>Қарасу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ауданындағы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мекемелері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ай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желілердегі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жазбалар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қызметтерінің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қолжетімділігі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соның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тапсыру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мерзімдері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Ережелерде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көзделген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тізімі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ауқымды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ақпаратты</w:t>
      </w:r>
      <w:proofErr w:type="gramStart"/>
      <w:r w:rsidRPr="00ED4C5B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ED4C5B">
        <w:rPr>
          <w:rFonts w:ascii="Times New Roman" w:hAnsi="Times New Roman" w:cs="Times New Roman"/>
          <w:sz w:val="28"/>
          <w:szCs w:val="28"/>
        </w:rPr>
        <w:t>түсіндіру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жүргізеді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алушыларды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қызметтерді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хабардар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мекемелерінде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қолжетімді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жерлерде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жаңартылғ</w:t>
      </w:r>
      <w:proofErr w:type="gramStart"/>
      <w:r w:rsidRPr="00ED4C5B">
        <w:rPr>
          <w:rFonts w:ascii="Times New Roman" w:hAnsi="Times New Roman" w:cs="Times New Roman"/>
          <w:sz w:val="28"/>
          <w:szCs w:val="28"/>
        </w:rPr>
        <w:t>ан</w:t>
      </w:r>
      <w:proofErr w:type="spellEnd"/>
      <w:proofErr w:type="gram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стендтер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орнатылған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қызметтерді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тәртібін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реттейтін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актілер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ED4C5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ED4C5B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мекемелерінің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веб-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сайттарында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орналастырылған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қызметтерді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көрсетуге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тұлғалардың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телефон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нөмірлері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кестелері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мекемелерінің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веб-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сайттарында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орналастырылған</w:t>
      </w:r>
      <w:proofErr w:type="spellEnd"/>
      <w:proofErr w:type="gramStart"/>
      <w:r w:rsidRPr="00ED4C5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ED4C5B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ED4C5B">
        <w:rPr>
          <w:rFonts w:ascii="Times New Roman" w:hAnsi="Times New Roman" w:cs="Times New Roman"/>
          <w:sz w:val="28"/>
          <w:szCs w:val="28"/>
        </w:rPr>
        <w:t>змет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көрсетушілер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қызметтерді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кестесі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тәртібін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5B">
        <w:rPr>
          <w:rFonts w:ascii="Times New Roman" w:hAnsi="Times New Roman" w:cs="Times New Roman"/>
          <w:sz w:val="28"/>
          <w:szCs w:val="28"/>
        </w:rPr>
        <w:t>сақтайды</w:t>
      </w:r>
      <w:proofErr w:type="spellEnd"/>
      <w:r w:rsidRPr="00ED4C5B">
        <w:rPr>
          <w:rFonts w:ascii="Times New Roman" w:hAnsi="Times New Roman" w:cs="Times New Roman"/>
          <w:sz w:val="28"/>
          <w:szCs w:val="28"/>
        </w:rPr>
        <w:t>.</w:t>
      </w:r>
    </w:p>
    <w:p w:rsidR="009C309A" w:rsidRPr="00A67D3A" w:rsidRDefault="009C309A" w:rsidP="009C3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7D3A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A67D3A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A67D3A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A67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D3A">
        <w:rPr>
          <w:rFonts w:ascii="Times New Roman" w:hAnsi="Times New Roman" w:cs="Times New Roman"/>
          <w:sz w:val="28"/>
          <w:szCs w:val="28"/>
        </w:rPr>
        <w:t>департаменті</w:t>
      </w:r>
      <w:proofErr w:type="spellEnd"/>
      <w:r w:rsidRPr="00A67D3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67D3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67D3A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A67D3A"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  <w:r w:rsidRPr="00A67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D3A">
        <w:rPr>
          <w:rFonts w:ascii="Times New Roman" w:hAnsi="Times New Roman" w:cs="Times New Roman"/>
          <w:sz w:val="28"/>
          <w:szCs w:val="28"/>
        </w:rPr>
        <w:t>көрсететін</w:t>
      </w:r>
      <w:proofErr w:type="spellEnd"/>
      <w:r w:rsidRPr="00A67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D3A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A67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D3A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A67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D3A">
        <w:rPr>
          <w:rFonts w:ascii="Times New Roman" w:hAnsi="Times New Roman" w:cs="Times New Roman"/>
          <w:sz w:val="28"/>
          <w:szCs w:val="28"/>
        </w:rPr>
        <w:t>тегін</w:t>
      </w:r>
      <w:proofErr w:type="spellEnd"/>
      <w:r w:rsidRPr="00A67D3A">
        <w:rPr>
          <w:rFonts w:ascii="Times New Roman" w:hAnsi="Times New Roman" w:cs="Times New Roman"/>
          <w:sz w:val="28"/>
          <w:szCs w:val="28"/>
        </w:rPr>
        <w:t>.</w:t>
      </w:r>
    </w:p>
    <w:p w:rsidR="009C309A" w:rsidRPr="00A67D3A" w:rsidRDefault="009C309A" w:rsidP="009C3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D3A">
        <w:rPr>
          <w:rFonts w:ascii="Times New Roman" w:hAnsi="Times New Roman" w:cs="Times New Roman"/>
          <w:sz w:val="28"/>
          <w:szCs w:val="28"/>
        </w:rPr>
        <w:t xml:space="preserve">2025 </w:t>
      </w:r>
      <w:proofErr w:type="spellStart"/>
      <w:r w:rsidRPr="00A67D3A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A67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D3A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A67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D3A">
        <w:rPr>
          <w:rFonts w:ascii="Times New Roman" w:hAnsi="Times New Roman" w:cs="Times New Roman"/>
          <w:sz w:val="28"/>
          <w:szCs w:val="28"/>
        </w:rPr>
        <w:t>кезеңінде</w:t>
      </w:r>
      <w:proofErr w:type="spellEnd"/>
      <w:r w:rsidRPr="00A67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D3A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A67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D3A">
        <w:rPr>
          <w:rFonts w:ascii="Times New Roman" w:hAnsi="Times New Roman" w:cs="Times New Roman"/>
          <w:sz w:val="28"/>
          <w:szCs w:val="28"/>
        </w:rPr>
        <w:t>алушылар</w:t>
      </w:r>
      <w:proofErr w:type="spellEnd"/>
      <w:r w:rsidRPr="00A67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D3A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A67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D3A">
        <w:rPr>
          <w:rFonts w:ascii="Times New Roman" w:hAnsi="Times New Roman" w:cs="Times New Roman"/>
          <w:sz w:val="28"/>
          <w:szCs w:val="28"/>
        </w:rPr>
        <w:t>қызметтерді</w:t>
      </w:r>
      <w:proofErr w:type="spellEnd"/>
      <w:r w:rsidRPr="00A67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D3A">
        <w:rPr>
          <w:rFonts w:ascii="Times New Roman" w:hAnsi="Times New Roman" w:cs="Times New Roman"/>
          <w:sz w:val="28"/>
          <w:szCs w:val="28"/>
        </w:rPr>
        <w:t>көрсетуге</w:t>
      </w:r>
      <w:proofErr w:type="spellEnd"/>
      <w:r w:rsidRPr="00A67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D3A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A67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D3A">
        <w:rPr>
          <w:rFonts w:ascii="Times New Roman" w:hAnsi="Times New Roman" w:cs="Times New Roman"/>
          <w:sz w:val="28"/>
          <w:szCs w:val="28"/>
        </w:rPr>
        <w:t>лауазымды</w:t>
      </w:r>
      <w:proofErr w:type="spellEnd"/>
      <w:r w:rsidRPr="00A67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D3A">
        <w:rPr>
          <w:rFonts w:ascii="Times New Roman" w:hAnsi="Times New Roman" w:cs="Times New Roman"/>
          <w:sz w:val="28"/>
          <w:szCs w:val="28"/>
        </w:rPr>
        <w:t>тұлғалардың</w:t>
      </w:r>
      <w:proofErr w:type="spellEnd"/>
      <w:r w:rsidRPr="00A67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D3A">
        <w:rPr>
          <w:rFonts w:ascii="Times New Roman" w:hAnsi="Times New Roman" w:cs="Times New Roman"/>
          <w:sz w:val="28"/>
          <w:szCs w:val="28"/>
        </w:rPr>
        <w:t>әрекеттеріне</w:t>
      </w:r>
      <w:proofErr w:type="spellEnd"/>
      <w:r w:rsidRPr="00A67D3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67D3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A67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D3A">
        <w:rPr>
          <w:rFonts w:ascii="Times New Roman" w:hAnsi="Times New Roman" w:cs="Times New Roman"/>
          <w:sz w:val="28"/>
          <w:szCs w:val="28"/>
        </w:rPr>
        <w:t>әрекетсіздігіне</w:t>
      </w:r>
      <w:proofErr w:type="spellEnd"/>
      <w:r w:rsidRPr="00A67D3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67D3A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A67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D3A">
        <w:rPr>
          <w:rFonts w:ascii="Times New Roman" w:hAnsi="Times New Roman" w:cs="Times New Roman"/>
          <w:sz w:val="28"/>
          <w:szCs w:val="28"/>
        </w:rPr>
        <w:t>ешқандай</w:t>
      </w:r>
      <w:proofErr w:type="spellEnd"/>
      <w:r w:rsidRPr="00A67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67D3A">
        <w:rPr>
          <w:rFonts w:ascii="Times New Roman" w:hAnsi="Times New Roman" w:cs="Times New Roman"/>
          <w:sz w:val="28"/>
          <w:szCs w:val="28"/>
        </w:rPr>
        <w:t>ша</w:t>
      </w:r>
      <w:proofErr w:type="gramEnd"/>
      <w:r w:rsidRPr="00A67D3A">
        <w:rPr>
          <w:rFonts w:ascii="Times New Roman" w:hAnsi="Times New Roman" w:cs="Times New Roman"/>
          <w:sz w:val="28"/>
          <w:szCs w:val="28"/>
        </w:rPr>
        <w:t>ғым</w:t>
      </w:r>
      <w:proofErr w:type="spellEnd"/>
      <w:r w:rsidRPr="00A67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D3A">
        <w:rPr>
          <w:rFonts w:ascii="Times New Roman" w:hAnsi="Times New Roman" w:cs="Times New Roman"/>
          <w:sz w:val="28"/>
          <w:szCs w:val="28"/>
        </w:rPr>
        <w:t>түсірген</w:t>
      </w:r>
      <w:proofErr w:type="spellEnd"/>
      <w:r w:rsidRPr="00A67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D3A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A67D3A">
        <w:rPr>
          <w:rFonts w:ascii="Times New Roman" w:hAnsi="Times New Roman" w:cs="Times New Roman"/>
          <w:sz w:val="28"/>
          <w:szCs w:val="28"/>
        </w:rPr>
        <w:t>.</w:t>
      </w:r>
    </w:p>
    <w:p w:rsidR="009C309A" w:rsidRPr="00A67D3A" w:rsidRDefault="009C309A" w:rsidP="009C3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D3A">
        <w:rPr>
          <w:rFonts w:ascii="Times New Roman" w:hAnsi="Times New Roman" w:cs="Times New Roman"/>
          <w:sz w:val="28"/>
          <w:szCs w:val="28"/>
        </w:rPr>
        <w:t xml:space="preserve">2025 </w:t>
      </w:r>
      <w:proofErr w:type="spellStart"/>
      <w:r w:rsidRPr="00A67D3A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A67D3A">
        <w:rPr>
          <w:rFonts w:ascii="Times New Roman" w:hAnsi="Times New Roman" w:cs="Times New Roman"/>
          <w:sz w:val="28"/>
          <w:szCs w:val="28"/>
        </w:rPr>
        <w:t xml:space="preserve"> </w:t>
      </w:r>
      <w:r w:rsidRPr="00A67D3A">
        <w:rPr>
          <w:rFonts w:ascii="Times New Roman" w:hAnsi="Times New Roman" w:cs="Times New Roman"/>
          <w:b/>
          <w:sz w:val="28"/>
          <w:szCs w:val="28"/>
        </w:rPr>
        <w:t xml:space="preserve">21 </w:t>
      </w:r>
      <w:proofErr w:type="spellStart"/>
      <w:r w:rsidRPr="00A67D3A">
        <w:rPr>
          <w:rFonts w:ascii="Times New Roman" w:hAnsi="Times New Roman" w:cs="Times New Roman"/>
          <w:b/>
          <w:sz w:val="28"/>
          <w:szCs w:val="28"/>
        </w:rPr>
        <w:t>адам</w:t>
      </w:r>
      <w:proofErr w:type="spellEnd"/>
      <w:r w:rsidRPr="00A67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D3A">
        <w:rPr>
          <w:rFonts w:ascii="Times New Roman" w:hAnsi="Times New Roman" w:cs="Times New Roman"/>
          <w:sz w:val="28"/>
          <w:szCs w:val="28"/>
        </w:rPr>
        <w:t>біліктілікті</w:t>
      </w:r>
      <w:proofErr w:type="spellEnd"/>
      <w:r w:rsidRPr="00A67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D3A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A67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D3A">
        <w:rPr>
          <w:rFonts w:ascii="Times New Roman" w:hAnsi="Times New Roman" w:cs="Times New Roman"/>
          <w:sz w:val="28"/>
          <w:szCs w:val="28"/>
        </w:rPr>
        <w:t>курстарынан</w:t>
      </w:r>
      <w:proofErr w:type="spellEnd"/>
      <w:r w:rsidRPr="00A67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D3A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Pr="00A67D3A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A67D3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A67D3A">
        <w:rPr>
          <w:rFonts w:ascii="Times New Roman" w:hAnsi="Times New Roman" w:cs="Times New Roman"/>
          <w:sz w:val="28"/>
          <w:szCs w:val="28"/>
        </w:rPr>
        <w:t xml:space="preserve"> (2023 </w:t>
      </w:r>
      <w:proofErr w:type="spellStart"/>
      <w:r w:rsidRPr="00A67D3A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A67D3A">
        <w:rPr>
          <w:rFonts w:ascii="Times New Roman" w:hAnsi="Times New Roman" w:cs="Times New Roman"/>
          <w:sz w:val="28"/>
          <w:szCs w:val="28"/>
        </w:rPr>
        <w:t xml:space="preserve"> 11, 2024 </w:t>
      </w:r>
      <w:proofErr w:type="spellStart"/>
      <w:r w:rsidRPr="00A67D3A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A67D3A">
        <w:rPr>
          <w:rFonts w:ascii="Times New Roman" w:hAnsi="Times New Roman" w:cs="Times New Roman"/>
          <w:sz w:val="28"/>
          <w:szCs w:val="28"/>
        </w:rPr>
        <w:t xml:space="preserve"> 18).</w:t>
      </w:r>
    </w:p>
    <w:p w:rsidR="009C309A" w:rsidRPr="00930F46" w:rsidRDefault="009C309A" w:rsidP="009C3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7D3A">
        <w:rPr>
          <w:rFonts w:ascii="Times New Roman" w:hAnsi="Times New Roman" w:cs="Times New Roman"/>
          <w:sz w:val="28"/>
          <w:szCs w:val="28"/>
        </w:rPr>
        <w:lastRenderedPageBreak/>
        <w:t>Білім</w:t>
      </w:r>
      <w:proofErr w:type="spellEnd"/>
      <w:r w:rsidRPr="00A67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D3A">
        <w:rPr>
          <w:rFonts w:ascii="Times New Roman" w:hAnsi="Times New Roman" w:cs="Times New Roman"/>
          <w:sz w:val="28"/>
          <w:szCs w:val="28"/>
        </w:rPr>
        <w:t>департаментіндегі</w:t>
      </w:r>
      <w:proofErr w:type="spellEnd"/>
      <w:r w:rsidRPr="00A67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D3A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A67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67D3A">
        <w:rPr>
          <w:rFonts w:ascii="Times New Roman" w:hAnsi="Times New Roman" w:cs="Times New Roman"/>
          <w:sz w:val="28"/>
          <w:szCs w:val="28"/>
        </w:rPr>
        <w:t>мамандар</w:t>
      </w:r>
      <w:proofErr w:type="spellEnd"/>
      <w:proofErr w:type="gramEnd"/>
      <w:r w:rsidRPr="00A67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D3A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A67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D3A">
        <w:rPr>
          <w:rFonts w:ascii="Times New Roman" w:hAnsi="Times New Roman" w:cs="Times New Roman"/>
          <w:sz w:val="28"/>
          <w:szCs w:val="28"/>
        </w:rPr>
        <w:t>жүйелерден</w:t>
      </w:r>
      <w:proofErr w:type="spellEnd"/>
      <w:r w:rsidRPr="00A67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D3A">
        <w:rPr>
          <w:rFonts w:ascii="Times New Roman" w:hAnsi="Times New Roman" w:cs="Times New Roman"/>
          <w:sz w:val="28"/>
          <w:szCs w:val="28"/>
        </w:rPr>
        <w:t>есептік</w:t>
      </w:r>
      <w:proofErr w:type="spellEnd"/>
      <w:r w:rsidRPr="00A67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D3A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A67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D3A">
        <w:rPr>
          <w:rFonts w:ascii="Times New Roman" w:hAnsi="Times New Roman" w:cs="Times New Roman"/>
          <w:sz w:val="28"/>
          <w:szCs w:val="28"/>
        </w:rPr>
        <w:t>дербес</w:t>
      </w:r>
      <w:proofErr w:type="spellEnd"/>
      <w:r w:rsidRPr="00A67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D3A">
        <w:rPr>
          <w:rFonts w:ascii="Times New Roman" w:hAnsi="Times New Roman" w:cs="Times New Roman"/>
          <w:sz w:val="28"/>
          <w:szCs w:val="28"/>
        </w:rPr>
        <w:t>жүктейді</w:t>
      </w:r>
      <w:proofErr w:type="spellEnd"/>
      <w:r w:rsidRPr="00A67D3A">
        <w:rPr>
          <w:rFonts w:ascii="Times New Roman" w:hAnsi="Times New Roman" w:cs="Times New Roman"/>
          <w:sz w:val="28"/>
          <w:szCs w:val="28"/>
        </w:rPr>
        <w:t>.</w:t>
      </w:r>
    </w:p>
    <w:p w:rsidR="009C309A" w:rsidRDefault="009C309A" w:rsidP="00767270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309A" w:rsidRDefault="009C309A" w:rsidP="00767270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309A" w:rsidRDefault="009C309A" w:rsidP="00767270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309A" w:rsidRDefault="009C309A" w:rsidP="00767270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309A" w:rsidRDefault="009C309A" w:rsidP="00767270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309A" w:rsidRDefault="009C309A" w:rsidP="00767270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309A" w:rsidRDefault="009C309A" w:rsidP="00767270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309A" w:rsidRDefault="009C309A" w:rsidP="00767270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309A" w:rsidRDefault="009C309A" w:rsidP="00767270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309A" w:rsidRDefault="009C309A" w:rsidP="00767270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309A" w:rsidRDefault="009C309A" w:rsidP="00767270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309A" w:rsidRDefault="009C309A" w:rsidP="00767270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309A" w:rsidRDefault="009C309A" w:rsidP="00767270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309A" w:rsidRDefault="009C309A" w:rsidP="00767270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309A" w:rsidRDefault="009C309A" w:rsidP="00767270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309A" w:rsidRDefault="009C309A" w:rsidP="00767270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309A" w:rsidRDefault="009C309A" w:rsidP="00767270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309A" w:rsidRDefault="009C309A" w:rsidP="00767270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309A" w:rsidRDefault="009C309A" w:rsidP="00767270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309A" w:rsidRDefault="009C309A" w:rsidP="00767270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309A" w:rsidRDefault="009C309A" w:rsidP="00767270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309A" w:rsidRDefault="009C309A" w:rsidP="00767270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309A" w:rsidRDefault="009C309A" w:rsidP="00767270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309A" w:rsidRDefault="009C309A" w:rsidP="00767270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309A" w:rsidRDefault="009C309A" w:rsidP="00767270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309A" w:rsidRDefault="009C309A" w:rsidP="00767270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309A" w:rsidRDefault="009C309A" w:rsidP="00767270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309A" w:rsidRDefault="009C309A" w:rsidP="00767270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309A" w:rsidRDefault="009C309A" w:rsidP="00767270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309A" w:rsidRDefault="009C309A" w:rsidP="00767270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309A" w:rsidRDefault="009C309A" w:rsidP="00767270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309A" w:rsidRDefault="009C309A" w:rsidP="00767270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309A" w:rsidRDefault="009C309A" w:rsidP="00767270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309A" w:rsidRDefault="009C309A" w:rsidP="00767270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309A" w:rsidRDefault="009C309A" w:rsidP="00767270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309A" w:rsidRDefault="009C309A" w:rsidP="00767270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309A" w:rsidRDefault="009C309A" w:rsidP="00767270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309A" w:rsidRDefault="009C309A" w:rsidP="00767270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309A" w:rsidRDefault="009C309A" w:rsidP="00767270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309A" w:rsidRDefault="009C309A" w:rsidP="00767270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309A" w:rsidRDefault="009C309A" w:rsidP="00767270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309A" w:rsidRDefault="009C309A" w:rsidP="00767270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309A" w:rsidRDefault="009C309A" w:rsidP="00767270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309A" w:rsidRDefault="009C309A" w:rsidP="00767270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309A" w:rsidRDefault="009C309A" w:rsidP="00767270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309A" w:rsidRDefault="009C309A" w:rsidP="00767270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309A" w:rsidRDefault="009C309A" w:rsidP="00767270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7270" w:rsidRDefault="00767270" w:rsidP="00767270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1568">
        <w:rPr>
          <w:rFonts w:ascii="Times New Roman" w:hAnsi="Times New Roman" w:cs="Times New Roman"/>
          <w:i/>
          <w:sz w:val="24"/>
          <w:szCs w:val="24"/>
        </w:rPr>
        <w:lastRenderedPageBreak/>
        <w:t>Тезисы</w:t>
      </w:r>
      <w:r w:rsidRPr="00AA156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заместителя руководителя государственного учреждения «О</w:t>
      </w:r>
      <w:proofErr w:type="spellStart"/>
      <w:r w:rsidRPr="00AA1568">
        <w:rPr>
          <w:rFonts w:ascii="Times New Roman" w:hAnsi="Times New Roman" w:cs="Times New Roman"/>
          <w:i/>
          <w:sz w:val="24"/>
          <w:szCs w:val="24"/>
        </w:rPr>
        <w:t>тдел</w:t>
      </w:r>
      <w:proofErr w:type="spellEnd"/>
      <w:r w:rsidRPr="00AA1568">
        <w:rPr>
          <w:rFonts w:ascii="Times New Roman" w:hAnsi="Times New Roman" w:cs="Times New Roman"/>
          <w:i/>
          <w:sz w:val="24"/>
          <w:szCs w:val="24"/>
        </w:rPr>
        <w:t xml:space="preserve"> образования</w:t>
      </w:r>
      <w:r w:rsidRPr="00AA156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Карасуского района» Управления образования акимата Костанайской области </w:t>
      </w:r>
      <w:r w:rsidR="00806001">
        <w:rPr>
          <w:rFonts w:ascii="Times New Roman" w:hAnsi="Times New Roman" w:cs="Times New Roman"/>
          <w:i/>
          <w:sz w:val="24"/>
          <w:szCs w:val="24"/>
          <w:lang w:val="kk-KZ"/>
        </w:rPr>
        <w:t>Алиевой Т.С.</w:t>
      </w:r>
      <w:r w:rsidRPr="00AA156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AA1568">
        <w:rPr>
          <w:rFonts w:ascii="Times New Roman" w:hAnsi="Times New Roman" w:cs="Times New Roman"/>
          <w:i/>
          <w:sz w:val="24"/>
          <w:szCs w:val="24"/>
        </w:rPr>
        <w:t>«Об итогах оказания государственных услуг за 202</w:t>
      </w:r>
      <w:r w:rsidR="00806001">
        <w:rPr>
          <w:rFonts w:ascii="Times New Roman" w:hAnsi="Times New Roman" w:cs="Times New Roman"/>
          <w:i/>
          <w:sz w:val="24"/>
          <w:szCs w:val="24"/>
          <w:lang w:val="kk-KZ"/>
        </w:rPr>
        <w:t>5</w:t>
      </w:r>
      <w:r w:rsidR="001A3DC4">
        <w:rPr>
          <w:rFonts w:ascii="Times New Roman" w:hAnsi="Times New Roman" w:cs="Times New Roman"/>
          <w:i/>
          <w:sz w:val="24"/>
          <w:szCs w:val="24"/>
        </w:rPr>
        <w:t xml:space="preserve"> год», </w:t>
      </w:r>
      <w:r w:rsidR="002B7D84">
        <w:rPr>
          <w:rFonts w:ascii="Times New Roman" w:hAnsi="Times New Roman" w:cs="Times New Roman"/>
          <w:i/>
          <w:sz w:val="24"/>
          <w:szCs w:val="24"/>
        </w:rPr>
        <w:t xml:space="preserve"> 14 </w:t>
      </w:r>
      <w:r w:rsidR="00BA17F0">
        <w:rPr>
          <w:rFonts w:ascii="Times New Roman" w:hAnsi="Times New Roman" w:cs="Times New Roman"/>
          <w:i/>
          <w:sz w:val="24"/>
          <w:szCs w:val="24"/>
          <w:lang w:val="kk-KZ"/>
        </w:rPr>
        <w:t>январ</w:t>
      </w:r>
      <w:r w:rsidR="002B7D84">
        <w:rPr>
          <w:rFonts w:ascii="Times New Roman" w:hAnsi="Times New Roman" w:cs="Times New Roman"/>
          <w:i/>
          <w:sz w:val="24"/>
          <w:szCs w:val="24"/>
          <w:lang w:val="kk-KZ"/>
        </w:rPr>
        <w:t>я</w:t>
      </w:r>
      <w:r w:rsidRPr="00AA156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202</w:t>
      </w:r>
      <w:r w:rsidR="00806001">
        <w:rPr>
          <w:rFonts w:ascii="Times New Roman" w:hAnsi="Times New Roman" w:cs="Times New Roman"/>
          <w:i/>
          <w:sz w:val="24"/>
          <w:szCs w:val="24"/>
          <w:lang w:val="kk-KZ"/>
        </w:rPr>
        <w:t>6</w:t>
      </w:r>
      <w:r w:rsidRPr="00AA1568">
        <w:rPr>
          <w:rFonts w:ascii="Times New Roman" w:hAnsi="Times New Roman" w:cs="Times New Roman"/>
          <w:i/>
          <w:sz w:val="24"/>
          <w:szCs w:val="24"/>
        </w:rPr>
        <w:t xml:space="preserve"> года</w:t>
      </w:r>
    </w:p>
    <w:p w:rsidR="006C67F0" w:rsidRDefault="006C67F0" w:rsidP="00767270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C67F0" w:rsidRPr="006C67F0" w:rsidRDefault="006C67F0" w:rsidP="006C67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7F0">
        <w:rPr>
          <w:rFonts w:ascii="Times New Roman" w:hAnsi="Times New Roman" w:cs="Times New Roman"/>
          <w:b/>
          <w:sz w:val="28"/>
          <w:szCs w:val="28"/>
        </w:rPr>
        <w:t>Уважаемая Светлана Константиновна!</w:t>
      </w:r>
    </w:p>
    <w:p w:rsidR="006C67F0" w:rsidRPr="006C67F0" w:rsidRDefault="006C67F0" w:rsidP="006C67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7F0">
        <w:rPr>
          <w:rFonts w:ascii="Times New Roman" w:hAnsi="Times New Roman" w:cs="Times New Roman"/>
          <w:b/>
          <w:sz w:val="28"/>
          <w:szCs w:val="28"/>
        </w:rPr>
        <w:t>Уважаемые участники совещания!</w:t>
      </w:r>
    </w:p>
    <w:p w:rsidR="00767270" w:rsidRPr="006C67F0" w:rsidRDefault="00767270" w:rsidP="006C67F0">
      <w:pPr>
        <w:widowControl w:val="0"/>
        <w:pBdr>
          <w:bottom w:val="single" w:sz="4" w:space="31" w:color="FFFFFF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36EA" w:rsidRDefault="002401B1" w:rsidP="00081757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465DC7">
        <w:rPr>
          <w:rFonts w:ascii="Times New Roman" w:hAnsi="Times New Roman" w:cs="Times New Roman"/>
          <w:sz w:val="28"/>
          <w:szCs w:val="28"/>
        </w:rPr>
        <w:t>Реестр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D2038">
        <w:rPr>
          <w:rFonts w:ascii="Times New Roman" w:hAnsi="Times New Roman" w:cs="Times New Roman"/>
          <w:sz w:val="28"/>
          <w:szCs w:val="28"/>
        </w:rPr>
        <w:t xml:space="preserve"> государственных услуг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81757" w:rsidRPr="00FD2462">
        <w:rPr>
          <w:rFonts w:ascii="Times New Roman" w:hAnsi="Times New Roman" w:cs="Times New Roman"/>
          <w:sz w:val="28"/>
          <w:szCs w:val="28"/>
        </w:rPr>
        <w:t>тделом образования</w:t>
      </w:r>
      <w:r w:rsidR="00E236EA">
        <w:rPr>
          <w:rFonts w:ascii="Times New Roman" w:hAnsi="Times New Roman" w:cs="Times New Roman"/>
          <w:sz w:val="28"/>
          <w:szCs w:val="28"/>
        </w:rPr>
        <w:t xml:space="preserve"> и организациями образования </w:t>
      </w:r>
      <w:proofErr w:type="spellStart"/>
      <w:r w:rsidR="00E236EA">
        <w:rPr>
          <w:rFonts w:ascii="Times New Roman" w:hAnsi="Times New Roman" w:cs="Times New Roman"/>
          <w:sz w:val="28"/>
          <w:szCs w:val="28"/>
        </w:rPr>
        <w:t>Карасуского</w:t>
      </w:r>
      <w:proofErr w:type="spellEnd"/>
      <w:r w:rsidR="00E236E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81757" w:rsidRPr="00FD2462">
        <w:rPr>
          <w:rFonts w:ascii="Times New Roman" w:hAnsi="Times New Roman" w:cs="Times New Roman"/>
          <w:sz w:val="28"/>
          <w:szCs w:val="28"/>
        </w:rPr>
        <w:t xml:space="preserve"> оказываются </w:t>
      </w:r>
      <w:r w:rsidR="007D203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236EA">
        <w:rPr>
          <w:rFonts w:ascii="Times New Roman" w:hAnsi="Times New Roman" w:cs="Times New Roman"/>
          <w:sz w:val="28"/>
          <w:szCs w:val="28"/>
        </w:rPr>
        <w:t>2</w:t>
      </w:r>
      <w:r w:rsidR="00CF51C6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081757" w:rsidRPr="00FD2462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E236EA">
        <w:rPr>
          <w:rFonts w:ascii="Times New Roman" w:hAnsi="Times New Roman" w:cs="Times New Roman"/>
          <w:sz w:val="28"/>
          <w:szCs w:val="28"/>
        </w:rPr>
        <w:t>е</w:t>
      </w:r>
      <w:r w:rsidR="00081757" w:rsidRPr="00FD2462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E236EA">
        <w:rPr>
          <w:rFonts w:ascii="Times New Roman" w:hAnsi="Times New Roman" w:cs="Times New Roman"/>
          <w:sz w:val="28"/>
          <w:szCs w:val="28"/>
        </w:rPr>
        <w:t>и</w:t>
      </w:r>
      <w:r w:rsidR="00081757" w:rsidRPr="00FD2462">
        <w:rPr>
          <w:rFonts w:ascii="Times New Roman" w:hAnsi="Times New Roman" w:cs="Times New Roman"/>
          <w:sz w:val="28"/>
          <w:szCs w:val="28"/>
        </w:rPr>
        <w:t xml:space="preserve">.  </w:t>
      </w:r>
      <w:r w:rsidR="00BB0928">
        <w:rPr>
          <w:rFonts w:ascii="Times New Roman" w:hAnsi="Times New Roman" w:cs="Times New Roman"/>
          <w:sz w:val="28"/>
          <w:szCs w:val="28"/>
        </w:rPr>
        <w:t>Госу</w:t>
      </w:r>
      <w:r w:rsidR="00211D1E">
        <w:rPr>
          <w:rFonts w:ascii="Times New Roman" w:hAnsi="Times New Roman" w:cs="Times New Roman"/>
          <w:sz w:val="28"/>
          <w:szCs w:val="28"/>
        </w:rPr>
        <w:t xml:space="preserve">дарственные услуги оказывают </w:t>
      </w:r>
      <w:r w:rsidR="00286D7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026E3">
        <w:rPr>
          <w:rFonts w:ascii="Times New Roman" w:hAnsi="Times New Roman" w:cs="Times New Roman"/>
          <w:sz w:val="28"/>
          <w:szCs w:val="28"/>
        </w:rPr>
        <w:t>9</w:t>
      </w:r>
      <w:r w:rsidR="005F579B">
        <w:rPr>
          <w:rFonts w:ascii="Times New Roman" w:hAnsi="Times New Roman" w:cs="Times New Roman"/>
          <w:sz w:val="28"/>
          <w:szCs w:val="28"/>
        </w:rPr>
        <w:t xml:space="preserve">4 </w:t>
      </w:r>
      <w:r w:rsidR="00BB0928">
        <w:rPr>
          <w:rFonts w:ascii="Times New Roman" w:hAnsi="Times New Roman" w:cs="Times New Roman"/>
          <w:sz w:val="28"/>
          <w:szCs w:val="28"/>
        </w:rPr>
        <w:t>сотрудник</w:t>
      </w:r>
      <w:r w:rsidR="00F57360">
        <w:rPr>
          <w:rFonts w:ascii="Times New Roman" w:hAnsi="Times New Roman" w:cs="Times New Roman"/>
          <w:sz w:val="28"/>
          <w:szCs w:val="28"/>
        </w:rPr>
        <w:t>а</w:t>
      </w:r>
      <w:r w:rsidR="00BB0928">
        <w:rPr>
          <w:rFonts w:ascii="Times New Roman" w:hAnsi="Times New Roman" w:cs="Times New Roman"/>
          <w:sz w:val="28"/>
          <w:szCs w:val="28"/>
        </w:rPr>
        <w:t xml:space="preserve"> из 3</w:t>
      </w:r>
      <w:r w:rsidR="005F579B">
        <w:rPr>
          <w:rFonts w:ascii="Times New Roman" w:hAnsi="Times New Roman" w:cs="Times New Roman"/>
          <w:sz w:val="28"/>
          <w:szCs w:val="28"/>
        </w:rPr>
        <w:t>2</w:t>
      </w:r>
      <w:r w:rsidR="00BB0928">
        <w:rPr>
          <w:rFonts w:ascii="Times New Roman" w:hAnsi="Times New Roman" w:cs="Times New Roman"/>
          <w:sz w:val="28"/>
          <w:szCs w:val="28"/>
        </w:rPr>
        <w:t xml:space="preserve"> организаций </w:t>
      </w:r>
      <w:r w:rsidR="00E14445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BB0928">
        <w:rPr>
          <w:rFonts w:ascii="Times New Roman" w:hAnsi="Times New Roman" w:cs="Times New Roman"/>
          <w:sz w:val="28"/>
          <w:szCs w:val="28"/>
        </w:rPr>
        <w:t>(отдел образования – 1, школы -2</w:t>
      </w:r>
      <w:r w:rsidR="005F579B">
        <w:rPr>
          <w:rFonts w:ascii="Times New Roman" w:hAnsi="Times New Roman" w:cs="Times New Roman"/>
          <w:sz w:val="28"/>
          <w:szCs w:val="28"/>
        </w:rPr>
        <w:t>4</w:t>
      </w:r>
      <w:r w:rsidR="00BB0928">
        <w:rPr>
          <w:rFonts w:ascii="Times New Roman" w:hAnsi="Times New Roman" w:cs="Times New Roman"/>
          <w:sz w:val="28"/>
          <w:szCs w:val="28"/>
        </w:rPr>
        <w:t xml:space="preserve">, </w:t>
      </w:r>
      <w:r w:rsidR="00822A9F">
        <w:rPr>
          <w:rFonts w:ascii="Times New Roman" w:hAnsi="Times New Roman" w:cs="Times New Roman"/>
          <w:sz w:val="28"/>
          <w:szCs w:val="28"/>
        </w:rPr>
        <w:t xml:space="preserve">детские </w:t>
      </w:r>
      <w:r w:rsidR="00BB0928">
        <w:rPr>
          <w:rFonts w:ascii="Times New Roman" w:hAnsi="Times New Roman" w:cs="Times New Roman"/>
          <w:sz w:val="28"/>
          <w:szCs w:val="28"/>
        </w:rPr>
        <w:t>сады-</w:t>
      </w:r>
      <w:r w:rsidR="005F579B">
        <w:rPr>
          <w:rFonts w:ascii="Times New Roman" w:hAnsi="Times New Roman" w:cs="Times New Roman"/>
          <w:sz w:val="28"/>
          <w:szCs w:val="28"/>
        </w:rPr>
        <w:t>5</w:t>
      </w:r>
      <w:r w:rsidR="00BB0928">
        <w:rPr>
          <w:rFonts w:ascii="Times New Roman" w:hAnsi="Times New Roman" w:cs="Times New Roman"/>
          <w:sz w:val="28"/>
          <w:szCs w:val="28"/>
        </w:rPr>
        <w:t>, организации дополнительного образования-2).</w:t>
      </w:r>
    </w:p>
    <w:p w:rsidR="00081757" w:rsidRPr="00BB0928" w:rsidRDefault="00BB0928" w:rsidP="00BB0928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D43064">
        <w:rPr>
          <w:rFonts w:ascii="Times New Roman" w:hAnsi="Times New Roman" w:cs="Times New Roman"/>
          <w:sz w:val="28"/>
          <w:szCs w:val="28"/>
        </w:rPr>
        <w:t>1</w:t>
      </w:r>
      <w:r w:rsidR="00F5736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месяцев 202</w:t>
      </w:r>
      <w:r w:rsidR="007E704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AA6F2F">
        <w:rPr>
          <w:rFonts w:ascii="Times New Roman" w:hAnsi="Times New Roman" w:cs="Times New Roman"/>
          <w:sz w:val="28"/>
          <w:szCs w:val="28"/>
        </w:rPr>
        <w:t xml:space="preserve"> оказано </w:t>
      </w:r>
      <w:r w:rsidR="00357E9E">
        <w:rPr>
          <w:rFonts w:ascii="Times New Roman" w:hAnsi="Times New Roman" w:cs="Times New Roman"/>
          <w:b/>
          <w:sz w:val="28"/>
          <w:szCs w:val="28"/>
        </w:rPr>
        <w:t>4358</w:t>
      </w:r>
      <w:r w:rsidR="00081757" w:rsidRPr="00FD2462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 w:rsidR="00357E9E">
        <w:rPr>
          <w:rFonts w:ascii="Times New Roman" w:hAnsi="Times New Roman" w:cs="Times New Roman"/>
          <w:b/>
          <w:sz w:val="28"/>
          <w:szCs w:val="28"/>
        </w:rPr>
        <w:t>ых</w:t>
      </w:r>
      <w:r w:rsidR="00081757" w:rsidRPr="00FD2462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 w:rsidR="00081757" w:rsidRPr="00FD246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81757" w:rsidRDefault="00081757" w:rsidP="00081757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12B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FD2462">
        <w:rPr>
          <w:rFonts w:ascii="Times New Roman" w:hAnsi="Times New Roman" w:cs="Times New Roman"/>
          <w:bCs/>
          <w:sz w:val="28"/>
          <w:szCs w:val="28"/>
        </w:rPr>
        <w:t xml:space="preserve"> количество оказанных государственных услуг непосредственно в </w:t>
      </w:r>
      <w:r w:rsidRPr="00BA12BB">
        <w:rPr>
          <w:rFonts w:ascii="Times New Roman" w:hAnsi="Times New Roman" w:cs="Times New Roman"/>
          <w:sz w:val="28"/>
          <w:szCs w:val="28"/>
        </w:rPr>
        <w:t xml:space="preserve">МИО- </w:t>
      </w:r>
      <w:r w:rsidR="00E9344E">
        <w:rPr>
          <w:rFonts w:ascii="Times New Roman" w:hAnsi="Times New Roman" w:cs="Times New Roman"/>
          <w:b/>
          <w:bCs/>
          <w:sz w:val="28"/>
          <w:szCs w:val="28"/>
        </w:rPr>
        <w:t>574</w:t>
      </w:r>
      <w:r w:rsidRPr="00C0391E">
        <w:rPr>
          <w:rFonts w:ascii="Times New Roman" w:hAnsi="Times New Roman" w:cs="Times New Roman"/>
          <w:b/>
          <w:bCs/>
          <w:sz w:val="28"/>
          <w:szCs w:val="28"/>
        </w:rPr>
        <w:t xml:space="preserve"> услуг</w:t>
      </w:r>
      <w:r w:rsidR="001D7D2F">
        <w:rPr>
          <w:rFonts w:ascii="Times New Roman" w:hAnsi="Times New Roman" w:cs="Times New Roman"/>
          <w:b/>
          <w:bCs/>
          <w:sz w:val="28"/>
          <w:szCs w:val="28"/>
        </w:rPr>
        <w:t>и (</w:t>
      </w:r>
      <w:r w:rsidR="00E9344E">
        <w:rPr>
          <w:rFonts w:ascii="Times New Roman" w:hAnsi="Times New Roman" w:cs="Times New Roman"/>
          <w:b/>
          <w:bCs/>
          <w:sz w:val="28"/>
          <w:szCs w:val="28"/>
        </w:rPr>
        <w:t>13,2</w:t>
      </w:r>
      <w:r w:rsidR="00E236EA" w:rsidRPr="00C0391E">
        <w:rPr>
          <w:rFonts w:ascii="Times New Roman" w:hAnsi="Times New Roman" w:cs="Times New Roman"/>
          <w:b/>
          <w:bCs/>
          <w:sz w:val="28"/>
          <w:szCs w:val="28"/>
        </w:rPr>
        <w:t xml:space="preserve"> %)</w:t>
      </w:r>
      <w:r w:rsidRPr="00C0391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81757" w:rsidRPr="00DB54C6" w:rsidRDefault="00081757" w:rsidP="00081757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462">
        <w:rPr>
          <w:rFonts w:ascii="Times New Roman" w:hAnsi="Times New Roman" w:cs="Times New Roman"/>
          <w:bCs/>
          <w:sz w:val="28"/>
          <w:szCs w:val="28"/>
        </w:rPr>
        <w:t xml:space="preserve">-количество оказанных государственных услуг через </w:t>
      </w:r>
      <w:proofErr w:type="spellStart"/>
      <w:r w:rsidRPr="00FD2462">
        <w:rPr>
          <w:rFonts w:ascii="Times New Roman" w:hAnsi="Times New Roman" w:cs="Times New Roman"/>
          <w:bCs/>
          <w:sz w:val="28"/>
          <w:szCs w:val="28"/>
        </w:rPr>
        <w:t>Госкорпорацию</w:t>
      </w:r>
      <w:proofErr w:type="spellEnd"/>
      <w:r w:rsidRPr="00FD2462">
        <w:rPr>
          <w:rFonts w:ascii="Times New Roman" w:hAnsi="Times New Roman" w:cs="Times New Roman"/>
          <w:bCs/>
          <w:sz w:val="28"/>
          <w:szCs w:val="28"/>
        </w:rPr>
        <w:t xml:space="preserve">-              </w:t>
      </w:r>
      <w:r w:rsidR="005004EE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="00DB54C6" w:rsidRPr="00DB54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54C6">
        <w:rPr>
          <w:rFonts w:ascii="Times New Roman" w:hAnsi="Times New Roman" w:cs="Times New Roman"/>
          <w:b/>
          <w:bCs/>
          <w:sz w:val="28"/>
          <w:szCs w:val="28"/>
        </w:rPr>
        <w:t>услуг</w:t>
      </w:r>
      <w:r w:rsidR="005004EE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E236EA" w:rsidRPr="00DB54C6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3C571B">
        <w:rPr>
          <w:rFonts w:ascii="Times New Roman" w:hAnsi="Times New Roman" w:cs="Times New Roman"/>
          <w:b/>
          <w:bCs/>
          <w:sz w:val="28"/>
          <w:szCs w:val="28"/>
        </w:rPr>
        <w:t>0,</w:t>
      </w:r>
      <w:r w:rsidR="005004E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E236EA" w:rsidRPr="00DB54C6">
        <w:rPr>
          <w:rFonts w:ascii="Times New Roman" w:hAnsi="Times New Roman" w:cs="Times New Roman"/>
          <w:b/>
          <w:bCs/>
          <w:sz w:val="28"/>
          <w:szCs w:val="28"/>
        </w:rPr>
        <w:t xml:space="preserve"> %)</w:t>
      </w:r>
      <w:r w:rsidRPr="00DB54C6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740B98" w:rsidRPr="00DB54C6" w:rsidRDefault="00754A27" w:rsidP="00740B98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-через портал «</w:t>
      </w:r>
      <w:r w:rsidR="00081757" w:rsidRPr="00DB54C6">
        <w:rPr>
          <w:rFonts w:ascii="Times New Roman" w:hAnsi="Times New Roman" w:cs="Times New Roman"/>
          <w:bCs/>
          <w:sz w:val="28"/>
          <w:szCs w:val="28"/>
        </w:rPr>
        <w:t>электронного правительства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081757" w:rsidRPr="00DB54C6">
        <w:rPr>
          <w:rFonts w:ascii="Times New Roman" w:hAnsi="Times New Roman" w:cs="Times New Roman"/>
          <w:bCs/>
          <w:sz w:val="28"/>
          <w:szCs w:val="28"/>
        </w:rPr>
        <w:t xml:space="preserve"> www.egov.kz (ПЭП)-                      </w:t>
      </w:r>
      <w:r w:rsidR="00482FCA" w:rsidRPr="00617190">
        <w:rPr>
          <w:rFonts w:ascii="Times New Roman" w:hAnsi="Times New Roman" w:cs="Times New Roman"/>
          <w:b/>
          <w:sz w:val="28"/>
          <w:szCs w:val="28"/>
        </w:rPr>
        <w:t>0</w:t>
      </w:r>
      <w:r w:rsidR="00081757" w:rsidRPr="006171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1757" w:rsidRPr="00DB54C6">
        <w:rPr>
          <w:rFonts w:ascii="Times New Roman" w:hAnsi="Times New Roman" w:cs="Times New Roman"/>
          <w:b/>
          <w:bCs/>
          <w:sz w:val="28"/>
          <w:szCs w:val="28"/>
        </w:rPr>
        <w:t>услуг</w:t>
      </w:r>
      <w:r w:rsidR="00E236EA" w:rsidRPr="00DB54C6">
        <w:rPr>
          <w:rFonts w:ascii="Times New Roman" w:hAnsi="Times New Roman" w:cs="Times New Roman"/>
          <w:b/>
          <w:bCs/>
          <w:sz w:val="28"/>
          <w:szCs w:val="28"/>
        </w:rPr>
        <w:t xml:space="preserve"> (0 %)</w:t>
      </w:r>
      <w:r w:rsidR="00081757" w:rsidRPr="00DB54C6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740B98" w:rsidRDefault="00754A27" w:rsidP="00740B98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-через портал «</w:t>
      </w:r>
      <w:r w:rsidR="00081757" w:rsidRPr="00DB54C6">
        <w:rPr>
          <w:rFonts w:ascii="Times New Roman" w:hAnsi="Times New Roman" w:cs="Times New Roman"/>
          <w:bCs/>
          <w:sz w:val="28"/>
          <w:szCs w:val="28"/>
        </w:rPr>
        <w:t>электронного лицензирования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081757" w:rsidRPr="00DB54C6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5" w:history="1">
        <w:r w:rsidR="00081757" w:rsidRPr="00E87584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www.elicense.kz</w:t>
        </w:r>
        <w:r w:rsidR="00081757" w:rsidRPr="00E87584">
          <w:rPr>
            <w:rStyle w:val="a3"/>
            <w:rFonts w:ascii="Times New Roman" w:hAnsi="Times New Roman" w:cs="Times New Roman"/>
            <w:bCs/>
            <w:sz w:val="28"/>
            <w:szCs w:val="28"/>
            <w:u w:val="none"/>
          </w:rPr>
          <w:t>-</w:t>
        </w:r>
        <w:r w:rsidR="00081757" w:rsidRPr="00E87584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0</w:t>
        </w:r>
      </w:hyperlink>
      <w:r w:rsidR="00286D7A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 </w:t>
      </w:r>
      <w:r w:rsidR="00081757" w:rsidRPr="00DB54C6">
        <w:rPr>
          <w:rFonts w:ascii="Times New Roman" w:hAnsi="Times New Roman" w:cs="Times New Roman"/>
          <w:b/>
          <w:bCs/>
          <w:sz w:val="28"/>
          <w:szCs w:val="28"/>
        </w:rPr>
        <w:t>услуг</w:t>
      </w:r>
      <w:r w:rsidR="00450CDA" w:rsidRPr="00DB54C6">
        <w:rPr>
          <w:rFonts w:ascii="Times New Roman" w:hAnsi="Times New Roman" w:cs="Times New Roman"/>
          <w:b/>
          <w:bCs/>
          <w:sz w:val="28"/>
          <w:szCs w:val="28"/>
        </w:rPr>
        <w:t xml:space="preserve"> (0 %)</w:t>
      </w:r>
      <w:r w:rsidR="00081757" w:rsidRPr="00DB54C6">
        <w:rPr>
          <w:rFonts w:ascii="Times New Roman" w:hAnsi="Times New Roman" w:cs="Times New Roman"/>
          <w:bCs/>
          <w:sz w:val="28"/>
          <w:szCs w:val="28"/>
        </w:rPr>
        <w:t>;</w:t>
      </w:r>
    </w:p>
    <w:p w:rsidR="00740B98" w:rsidRPr="00B21BA4" w:rsidRDefault="00081757" w:rsidP="00740B98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2462">
        <w:rPr>
          <w:rFonts w:ascii="Times New Roman" w:hAnsi="Times New Roman" w:cs="Times New Roman"/>
          <w:bCs/>
          <w:sz w:val="28"/>
          <w:szCs w:val="28"/>
        </w:rPr>
        <w:t xml:space="preserve">-через информационные системы госорганов </w:t>
      </w:r>
      <w:r w:rsidR="00754A27">
        <w:rPr>
          <w:rFonts w:ascii="Times New Roman" w:hAnsi="Times New Roman" w:cs="Times New Roman"/>
          <w:bCs/>
          <w:sz w:val="28"/>
          <w:szCs w:val="28"/>
        </w:rPr>
        <w:t>(ИС «</w:t>
      </w:r>
      <w:r w:rsidRPr="00C0391E">
        <w:rPr>
          <w:rFonts w:ascii="Times New Roman" w:hAnsi="Times New Roman" w:cs="Times New Roman"/>
          <w:bCs/>
          <w:sz w:val="28"/>
          <w:szCs w:val="28"/>
        </w:rPr>
        <w:t>SAKURA</w:t>
      </w:r>
      <w:r w:rsidR="00754A27">
        <w:rPr>
          <w:rFonts w:ascii="Times New Roman" w:hAnsi="Times New Roman" w:cs="Times New Roman"/>
          <w:bCs/>
          <w:sz w:val="28"/>
          <w:szCs w:val="28"/>
        </w:rPr>
        <w:t>», ИС «</w:t>
      </w:r>
      <w:r w:rsidRPr="00C0391E">
        <w:rPr>
          <w:rFonts w:ascii="Times New Roman" w:hAnsi="Times New Roman" w:cs="Times New Roman"/>
          <w:bCs/>
          <w:sz w:val="28"/>
          <w:szCs w:val="28"/>
        </w:rPr>
        <w:t>INDIGO</w:t>
      </w:r>
      <w:r w:rsidR="00754A27">
        <w:rPr>
          <w:rFonts w:ascii="Times New Roman" w:hAnsi="Times New Roman" w:cs="Times New Roman"/>
          <w:bCs/>
          <w:sz w:val="28"/>
          <w:szCs w:val="28"/>
        </w:rPr>
        <w:t>»</w:t>
      </w:r>
      <w:r w:rsidRPr="00C0391E">
        <w:rPr>
          <w:rFonts w:ascii="Times New Roman" w:hAnsi="Times New Roman" w:cs="Times New Roman"/>
          <w:bCs/>
          <w:sz w:val="28"/>
          <w:szCs w:val="28"/>
        </w:rPr>
        <w:t>, КМИС, АРМ МОН РК</w:t>
      </w:r>
      <w:r w:rsidR="000C587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87584" w:rsidRPr="00E87584">
        <w:rPr>
          <w:rFonts w:ascii="Times New Roman" w:hAnsi="Times New Roman" w:cs="Times New Roman"/>
          <w:bCs/>
          <w:sz w:val="28"/>
          <w:szCs w:val="28"/>
        </w:rPr>
        <w:t>MINDAL</w:t>
      </w:r>
      <w:r w:rsidRPr="00C0391E">
        <w:rPr>
          <w:rFonts w:ascii="Times New Roman" w:hAnsi="Times New Roman" w:cs="Times New Roman"/>
          <w:bCs/>
          <w:sz w:val="28"/>
          <w:szCs w:val="28"/>
        </w:rPr>
        <w:t>)-</w:t>
      </w:r>
      <w:r w:rsidR="00720344">
        <w:rPr>
          <w:rFonts w:ascii="Times New Roman" w:hAnsi="Times New Roman" w:cs="Times New Roman"/>
          <w:b/>
          <w:bCs/>
          <w:sz w:val="28"/>
          <w:szCs w:val="28"/>
        </w:rPr>
        <w:t>3762</w:t>
      </w:r>
      <w:r w:rsidRPr="00C0391E">
        <w:rPr>
          <w:rFonts w:ascii="Times New Roman" w:hAnsi="Times New Roman" w:cs="Times New Roman"/>
          <w:b/>
          <w:bCs/>
          <w:sz w:val="28"/>
          <w:szCs w:val="28"/>
        </w:rPr>
        <w:t xml:space="preserve"> услуг</w:t>
      </w:r>
      <w:r w:rsidR="0072034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1D7D2F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482FCA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72034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50CDA" w:rsidRPr="00C0391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72034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450CDA" w:rsidRPr="00C0391E">
        <w:rPr>
          <w:rFonts w:ascii="Times New Roman" w:hAnsi="Times New Roman" w:cs="Times New Roman"/>
          <w:b/>
          <w:bCs/>
          <w:sz w:val="28"/>
          <w:szCs w:val="28"/>
        </w:rPr>
        <w:t xml:space="preserve"> %)</w:t>
      </w:r>
      <w:r w:rsidR="001A700C">
        <w:rPr>
          <w:rFonts w:ascii="Times New Roman" w:hAnsi="Times New Roman" w:cs="Times New Roman"/>
          <w:b/>
          <w:bCs/>
          <w:sz w:val="28"/>
          <w:szCs w:val="28"/>
        </w:rPr>
        <w:t xml:space="preserve">, в 2024 году </w:t>
      </w:r>
      <w:r w:rsidR="00CB2F92">
        <w:rPr>
          <w:rFonts w:ascii="Times New Roman" w:hAnsi="Times New Roman" w:cs="Times New Roman"/>
          <w:b/>
          <w:bCs/>
          <w:sz w:val="28"/>
          <w:szCs w:val="28"/>
        </w:rPr>
        <w:t xml:space="preserve">оказано </w:t>
      </w:r>
      <w:r w:rsidR="00372704" w:rsidRPr="00F52B3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72704">
        <w:rPr>
          <w:rFonts w:ascii="Times New Roman" w:hAnsi="Times New Roman" w:cs="Times New Roman"/>
          <w:b/>
          <w:bCs/>
          <w:sz w:val="28"/>
          <w:szCs w:val="28"/>
        </w:rPr>
        <w:t>239</w:t>
      </w:r>
      <w:r w:rsidR="00372704" w:rsidRPr="00C0391E">
        <w:rPr>
          <w:rFonts w:ascii="Times New Roman" w:hAnsi="Times New Roman" w:cs="Times New Roman"/>
          <w:b/>
          <w:bCs/>
          <w:sz w:val="28"/>
          <w:szCs w:val="28"/>
        </w:rPr>
        <w:t xml:space="preserve"> услуг</w:t>
      </w:r>
      <w:r w:rsidR="00372704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="00CB2F92">
        <w:rPr>
          <w:rFonts w:ascii="Times New Roman" w:hAnsi="Times New Roman" w:cs="Times New Roman"/>
          <w:b/>
          <w:bCs/>
          <w:sz w:val="28"/>
          <w:szCs w:val="28"/>
        </w:rPr>
        <w:t>84,5 %</w:t>
      </w:r>
      <w:r w:rsidRPr="00C0391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2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21BA4" w:rsidRPr="00B21BA4">
        <w:rPr>
          <w:rFonts w:ascii="Times New Roman" w:hAnsi="Times New Roman" w:cs="Times New Roman"/>
          <w:bCs/>
          <w:sz w:val="28"/>
          <w:szCs w:val="28"/>
        </w:rPr>
        <w:t>Про</w:t>
      </w:r>
      <w:r w:rsidR="00B21BA4">
        <w:rPr>
          <w:rFonts w:ascii="Times New Roman" w:hAnsi="Times New Roman" w:cs="Times New Roman"/>
          <w:bCs/>
          <w:sz w:val="28"/>
          <w:szCs w:val="28"/>
        </w:rPr>
        <w:t>цент оказания государственных ус</w:t>
      </w:r>
      <w:r w:rsidR="00B21BA4" w:rsidRPr="00B21BA4">
        <w:rPr>
          <w:rFonts w:ascii="Times New Roman" w:hAnsi="Times New Roman" w:cs="Times New Roman"/>
          <w:bCs/>
          <w:sz w:val="28"/>
          <w:szCs w:val="28"/>
        </w:rPr>
        <w:t>луг</w:t>
      </w:r>
      <w:r w:rsidR="00B21B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3DA6" w:rsidRPr="00FD2462">
        <w:rPr>
          <w:rFonts w:ascii="Times New Roman" w:hAnsi="Times New Roman" w:cs="Times New Roman"/>
          <w:bCs/>
          <w:sz w:val="28"/>
          <w:szCs w:val="28"/>
        </w:rPr>
        <w:t xml:space="preserve">через информационные системы госорганов </w:t>
      </w:r>
      <w:r w:rsidR="00B21BA4">
        <w:rPr>
          <w:rFonts w:ascii="Times New Roman" w:hAnsi="Times New Roman" w:cs="Times New Roman"/>
          <w:bCs/>
          <w:sz w:val="28"/>
          <w:szCs w:val="28"/>
        </w:rPr>
        <w:t xml:space="preserve">по сравнению с прошлым годом </w:t>
      </w:r>
      <w:r w:rsidR="00B21BA4" w:rsidRPr="00B21BA4">
        <w:rPr>
          <w:rFonts w:ascii="Times New Roman" w:hAnsi="Times New Roman" w:cs="Times New Roman"/>
          <w:bCs/>
          <w:sz w:val="28"/>
          <w:szCs w:val="28"/>
        </w:rPr>
        <w:t xml:space="preserve"> повысился на </w:t>
      </w:r>
      <w:r w:rsidR="00B21BA4">
        <w:rPr>
          <w:rFonts w:ascii="Times New Roman" w:hAnsi="Times New Roman" w:cs="Times New Roman"/>
          <w:bCs/>
          <w:sz w:val="28"/>
          <w:szCs w:val="28"/>
        </w:rPr>
        <w:t>1,8 %.</w:t>
      </w:r>
    </w:p>
    <w:p w:rsidR="00B305F2" w:rsidRPr="00B305F2" w:rsidRDefault="00B305F2" w:rsidP="00B305F2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05F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Ежегодно отделом образования утверждается приказ </w:t>
      </w:r>
      <w:r w:rsidR="002924A9">
        <w:rPr>
          <w:rFonts w:ascii="Times New Roman" w:hAnsi="Times New Roman" w:cs="Times New Roman"/>
          <w:bCs/>
          <w:sz w:val="28"/>
          <w:szCs w:val="28"/>
          <w:lang w:val="kk-KZ"/>
        </w:rPr>
        <w:t>о проведении</w:t>
      </w:r>
      <w:r w:rsidRPr="00B305F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контрольных мероприятий по мониторингу качества оказания государственных услуг.</w:t>
      </w:r>
    </w:p>
    <w:p w:rsidR="001A269B" w:rsidRPr="00BE6A19" w:rsidRDefault="00081757" w:rsidP="001A269B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462">
        <w:rPr>
          <w:rFonts w:ascii="Times New Roman" w:hAnsi="Times New Roman" w:cs="Times New Roman"/>
          <w:sz w:val="28"/>
          <w:szCs w:val="28"/>
        </w:rPr>
        <w:t xml:space="preserve">С января по </w:t>
      </w:r>
      <w:r w:rsidR="00BA17F0">
        <w:rPr>
          <w:rFonts w:ascii="Times New Roman" w:hAnsi="Times New Roman" w:cs="Times New Roman"/>
          <w:sz w:val="28"/>
          <w:szCs w:val="28"/>
        </w:rPr>
        <w:t>декабрь</w:t>
      </w:r>
      <w:r w:rsidRPr="00FD2462">
        <w:rPr>
          <w:rFonts w:ascii="Times New Roman" w:hAnsi="Times New Roman" w:cs="Times New Roman"/>
          <w:sz w:val="28"/>
          <w:szCs w:val="28"/>
        </w:rPr>
        <w:t xml:space="preserve"> месяцы 202</w:t>
      </w:r>
      <w:r w:rsidR="006D211F">
        <w:rPr>
          <w:rFonts w:ascii="Times New Roman" w:hAnsi="Times New Roman" w:cs="Times New Roman"/>
          <w:sz w:val="28"/>
          <w:szCs w:val="28"/>
        </w:rPr>
        <w:t>5</w:t>
      </w:r>
      <w:r w:rsidRPr="00FD2462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а отделом образования проведены </w:t>
      </w:r>
      <w:r w:rsidR="00A903A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E33EF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FD2462">
        <w:rPr>
          <w:rFonts w:ascii="Times New Roman" w:hAnsi="Times New Roman" w:cs="Times New Roman"/>
          <w:b/>
          <w:sz w:val="28"/>
          <w:szCs w:val="28"/>
        </w:rPr>
        <w:t xml:space="preserve"> контрольных мероприяти</w:t>
      </w:r>
      <w:r w:rsidR="00C449B0">
        <w:rPr>
          <w:rFonts w:ascii="Times New Roman" w:hAnsi="Times New Roman" w:cs="Times New Roman"/>
          <w:b/>
          <w:sz w:val="28"/>
          <w:szCs w:val="28"/>
        </w:rPr>
        <w:t>й</w:t>
      </w:r>
      <w:r w:rsidRPr="00FD2462">
        <w:rPr>
          <w:rFonts w:ascii="Times New Roman" w:hAnsi="Times New Roman" w:cs="Times New Roman"/>
          <w:sz w:val="28"/>
          <w:szCs w:val="28"/>
        </w:rPr>
        <w:t xml:space="preserve"> по результатам мониторинга качества оказания государственных </w:t>
      </w:r>
      <w:r w:rsidR="00610FF1" w:rsidRPr="00FD2462">
        <w:rPr>
          <w:rFonts w:ascii="Times New Roman" w:hAnsi="Times New Roman" w:cs="Times New Roman"/>
          <w:sz w:val="28"/>
          <w:szCs w:val="28"/>
        </w:rPr>
        <w:t>услуг в</w:t>
      </w:r>
      <w:r w:rsidRPr="00FD2462">
        <w:rPr>
          <w:rFonts w:ascii="Times New Roman" w:hAnsi="Times New Roman" w:cs="Times New Roman"/>
          <w:sz w:val="28"/>
          <w:szCs w:val="28"/>
        </w:rPr>
        <w:t xml:space="preserve"> подведомственных организациях</w:t>
      </w:r>
      <w:r w:rsidR="009A6182">
        <w:rPr>
          <w:rFonts w:ascii="Times New Roman" w:hAnsi="Times New Roman" w:cs="Times New Roman"/>
          <w:sz w:val="28"/>
          <w:szCs w:val="28"/>
        </w:rPr>
        <w:t xml:space="preserve">. </w:t>
      </w:r>
      <w:r w:rsidRPr="00FD2462">
        <w:rPr>
          <w:rFonts w:ascii="Times New Roman" w:hAnsi="Times New Roman" w:cs="Times New Roman"/>
          <w:sz w:val="28"/>
          <w:szCs w:val="28"/>
        </w:rPr>
        <w:t xml:space="preserve">По результатам мониторинга </w:t>
      </w:r>
      <w:r w:rsidR="00E45E87">
        <w:rPr>
          <w:rFonts w:ascii="Times New Roman" w:hAnsi="Times New Roman" w:cs="Times New Roman"/>
          <w:sz w:val="28"/>
          <w:szCs w:val="28"/>
        </w:rPr>
        <w:t>нарушений</w:t>
      </w:r>
      <w:r w:rsidR="006F0793">
        <w:rPr>
          <w:rFonts w:ascii="Times New Roman" w:hAnsi="Times New Roman" w:cs="Times New Roman"/>
          <w:sz w:val="28"/>
          <w:szCs w:val="28"/>
        </w:rPr>
        <w:t xml:space="preserve"> </w:t>
      </w:r>
      <w:r w:rsidRPr="00FD2462">
        <w:rPr>
          <w:rFonts w:ascii="Times New Roman" w:hAnsi="Times New Roman" w:cs="Times New Roman"/>
          <w:sz w:val="28"/>
          <w:szCs w:val="28"/>
        </w:rPr>
        <w:t>по оказанию государственных услуг выявлено не было.</w:t>
      </w:r>
      <w:r w:rsidR="00D07339">
        <w:rPr>
          <w:rFonts w:ascii="Times New Roman" w:hAnsi="Times New Roman" w:cs="Times New Roman"/>
          <w:sz w:val="28"/>
          <w:szCs w:val="28"/>
        </w:rPr>
        <w:t xml:space="preserve"> </w:t>
      </w:r>
      <w:r w:rsidR="003B0474">
        <w:rPr>
          <w:rFonts w:ascii="Times New Roman" w:hAnsi="Times New Roman" w:cs="Times New Roman"/>
          <w:sz w:val="28"/>
          <w:szCs w:val="28"/>
        </w:rPr>
        <w:t xml:space="preserve">При проведении контрольных мероприятий ответственный специалист руководствуется </w:t>
      </w:r>
      <w:r w:rsidR="006D25DC"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r w:rsidR="003B0474">
        <w:rPr>
          <w:rFonts w:ascii="Times New Roman" w:hAnsi="Times New Roman" w:cs="Times New Roman"/>
          <w:sz w:val="28"/>
          <w:szCs w:val="28"/>
        </w:rPr>
        <w:t>проверочным листом</w:t>
      </w:r>
      <w:r w:rsidR="006D25DC">
        <w:rPr>
          <w:rFonts w:ascii="Times New Roman" w:hAnsi="Times New Roman" w:cs="Times New Roman"/>
          <w:sz w:val="28"/>
          <w:szCs w:val="28"/>
        </w:rPr>
        <w:t>.</w:t>
      </w:r>
      <w:r w:rsidR="009B7727">
        <w:rPr>
          <w:rFonts w:ascii="Times New Roman" w:hAnsi="Times New Roman" w:cs="Times New Roman"/>
          <w:sz w:val="28"/>
          <w:szCs w:val="28"/>
        </w:rPr>
        <w:t xml:space="preserve"> Перед началом проведения контрольных мероприятий издается</w:t>
      </w:r>
      <w:r w:rsidR="002C36C9">
        <w:rPr>
          <w:rFonts w:ascii="Times New Roman" w:hAnsi="Times New Roman" w:cs="Times New Roman"/>
          <w:sz w:val="28"/>
          <w:szCs w:val="28"/>
        </w:rPr>
        <w:t xml:space="preserve"> приказ о назначении контрольного</w:t>
      </w:r>
      <w:r w:rsidR="009B7727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2C36C9">
        <w:rPr>
          <w:rFonts w:ascii="Times New Roman" w:hAnsi="Times New Roman" w:cs="Times New Roman"/>
          <w:sz w:val="28"/>
          <w:szCs w:val="28"/>
        </w:rPr>
        <w:t>я</w:t>
      </w:r>
      <w:r w:rsidR="009B7727">
        <w:rPr>
          <w:rFonts w:ascii="Times New Roman" w:hAnsi="Times New Roman" w:cs="Times New Roman"/>
          <w:sz w:val="28"/>
          <w:szCs w:val="28"/>
        </w:rPr>
        <w:t xml:space="preserve"> и извещается в письменной форме объект контроля не позднее трех рабочих дней до начала проведения контрольного мероприятия.</w:t>
      </w:r>
      <w:r w:rsidR="00941B62">
        <w:rPr>
          <w:rFonts w:ascii="Times New Roman" w:hAnsi="Times New Roman" w:cs="Times New Roman"/>
          <w:sz w:val="28"/>
          <w:szCs w:val="28"/>
        </w:rPr>
        <w:t xml:space="preserve"> Факты формального проведения внутреннего </w:t>
      </w:r>
      <w:r w:rsidR="00941B62" w:rsidRPr="00BE6A19">
        <w:rPr>
          <w:rFonts w:ascii="Times New Roman" w:hAnsi="Times New Roman" w:cs="Times New Roman"/>
          <w:sz w:val="28"/>
          <w:szCs w:val="28"/>
        </w:rPr>
        <w:t>контроля не допускаются.</w:t>
      </w:r>
    </w:p>
    <w:p w:rsidR="005C1676" w:rsidRDefault="00081757" w:rsidP="00F61F93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6A19">
        <w:rPr>
          <w:rFonts w:ascii="Times New Roman" w:hAnsi="Times New Roman" w:cs="Times New Roman"/>
          <w:sz w:val="28"/>
          <w:szCs w:val="28"/>
        </w:rPr>
        <w:t xml:space="preserve">Количество проведенных разъяснительных мероприятий по повышению </w:t>
      </w:r>
      <w:r w:rsidRPr="00BE6A19">
        <w:rPr>
          <w:rFonts w:ascii="Times New Roman" w:hAnsi="Times New Roman" w:cs="Times New Roman"/>
          <w:sz w:val="28"/>
          <w:szCs w:val="28"/>
        </w:rPr>
        <w:lastRenderedPageBreak/>
        <w:t xml:space="preserve">качества оказания государственных услуг за </w:t>
      </w:r>
      <w:r w:rsidR="00BF19D5" w:rsidRPr="00BE6A19">
        <w:rPr>
          <w:rFonts w:ascii="Times New Roman" w:hAnsi="Times New Roman" w:cs="Times New Roman"/>
          <w:sz w:val="28"/>
          <w:szCs w:val="28"/>
        </w:rPr>
        <w:t>12</w:t>
      </w:r>
      <w:r w:rsidRPr="00BE6A19">
        <w:rPr>
          <w:rFonts w:ascii="Times New Roman" w:hAnsi="Times New Roman" w:cs="Times New Roman"/>
          <w:sz w:val="28"/>
          <w:szCs w:val="28"/>
        </w:rPr>
        <w:t xml:space="preserve"> месяцев текущего года составило </w:t>
      </w:r>
      <w:r w:rsidR="00927879" w:rsidRPr="00BE6A19">
        <w:rPr>
          <w:rFonts w:ascii="Times New Roman" w:hAnsi="Times New Roman" w:cs="Times New Roman"/>
          <w:b/>
          <w:sz w:val="28"/>
          <w:szCs w:val="28"/>
        </w:rPr>
        <w:t>3</w:t>
      </w:r>
      <w:r w:rsidR="00281CE5" w:rsidRPr="00BE6A19">
        <w:rPr>
          <w:rFonts w:ascii="Times New Roman" w:hAnsi="Times New Roman" w:cs="Times New Roman"/>
          <w:b/>
          <w:sz w:val="28"/>
          <w:szCs w:val="28"/>
        </w:rPr>
        <w:t>8</w:t>
      </w:r>
      <w:r w:rsidR="00927879" w:rsidRPr="00BE6A19">
        <w:rPr>
          <w:rFonts w:ascii="Times New Roman" w:hAnsi="Times New Roman" w:cs="Times New Roman"/>
          <w:b/>
          <w:sz w:val="28"/>
          <w:szCs w:val="28"/>
        </w:rPr>
        <w:t>0</w:t>
      </w:r>
      <w:r w:rsidR="00DB5B2A" w:rsidRPr="00BE6A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6A19">
        <w:rPr>
          <w:rFonts w:ascii="Times New Roman" w:hAnsi="Times New Roman" w:cs="Times New Roman"/>
          <w:b/>
          <w:sz w:val="28"/>
          <w:szCs w:val="28"/>
        </w:rPr>
        <w:t>мероприяти</w:t>
      </w:r>
      <w:r w:rsidR="00927879" w:rsidRPr="00BE6A19">
        <w:rPr>
          <w:rFonts w:ascii="Times New Roman" w:hAnsi="Times New Roman" w:cs="Times New Roman"/>
          <w:b/>
          <w:sz w:val="28"/>
          <w:szCs w:val="28"/>
        </w:rPr>
        <w:t>й</w:t>
      </w:r>
      <w:r w:rsidRPr="00BE6A19">
        <w:rPr>
          <w:rFonts w:ascii="Times New Roman" w:hAnsi="Times New Roman" w:cs="Times New Roman"/>
          <w:sz w:val="28"/>
          <w:szCs w:val="28"/>
        </w:rPr>
        <w:t>.</w:t>
      </w:r>
      <w:r w:rsidR="00DB5B2A" w:rsidRPr="00BE6A19">
        <w:rPr>
          <w:rFonts w:ascii="Times New Roman" w:hAnsi="Times New Roman" w:cs="Times New Roman"/>
          <w:sz w:val="28"/>
          <w:szCs w:val="28"/>
        </w:rPr>
        <w:t xml:space="preserve"> </w:t>
      </w:r>
      <w:r w:rsidRPr="00BE6A19">
        <w:rPr>
          <w:rFonts w:ascii="Times New Roman" w:hAnsi="Times New Roman" w:cs="Times New Roman"/>
          <w:sz w:val="28"/>
          <w:szCs w:val="28"/>
        </w:rPr>
        <w:t xml:space="preserve">Охват населения разъяснительными мероприятиями по повышению качества оказания государственных услуг за </w:t>
      </w:r>
      <w:r w:rsidR="00927879" w:rsidRPr="00BE6A19">
        <w:rPr>
          <w:rFonts w:ascii="Times New Roman" w:hAnsi="Times New Roman" w:cs="Times New Roman"/>
          <w:sz w:val="28"/>
          <w:szCs w:val="28"/>
        </w:rPr>
        <w:t>12</w:t>
      </w:r>
      <w:r w:rsidRPr="00BE6A19">
        <w:rPr>
          <w:rFonts w:ascii="Times New Roman" w:hAnsi="Times New Roman" w:cs="Times New Roman"/>
          <w:sz w:val="28"/>
          <w:szCs w:val="28"/>
        </w:rPr>
        <w:t xml:space="preserve"> месяцев текущего года – </w:t>
      </w:r>
      <w:r w:rsidR="00DE346A" w:rsidRPr="00BE6A19">
        <w:rPr>
          <w:rFonts w:ascii="Times New Roman" w:hAnsi="Times New Roman" w:cs="Times New Roman"/>
          <w:b/>
          <w:sz w:val="28"/>
          <w:szCs w:val="28"/>
        </w:rPr>
        <w:t>78752</w:t>
      </w:r>
      <w:r w:rsidR="00DB5B2A" w:rsidRPr="00BE6A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6A19">
        <w:rPr>
          <w:rFonts w:ascii="Times New Roman" w:hAnsi="Times New Roman" w:cs="Times New Roman"/>
          <w:b/>
          <w:sz w:val="28"/>
          <w:szCs w:val="28"/>
        </w:rPr>
        <w:t>человек</w:t>
      </w:r>
      <w:r w:rsidRPr="00BE6A19">
        <w:rPr>
          <w:rFonts w:ascii="Times New Roman" w:hAnsi="Times New Roman" w:cs="Times New Roman"/>
          <w:sz w:val="28"/>
          <w:szCs w:val="28"/>
        </w:rPr>
        <w:t>.</w:t>
      </w:r>
    </w:p>
    <w:p w:rsidR="00411B4A" w:rsidRDefault="007E2729" w:rsidP="007E2729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указанный период </w:t>
      </w:r>
      <w:r w:rsidRPr="003B22B4">
        <w:rPr>
          <w:rFonts w:ascii="Times New Roman" w:hAnsi="Times New Roman" w:cs="Times New Roman"/>
          <w:sz w:val="28"/>
          <w:szCs w:val="28"/>
        </w:rPr>
        <w:t>зафиксирован</w:t>
      </w:r>
      <w:r w:rsidR="006E5281" w:rsidRPr="003B22B4">
        <w:rPr>
          <w:rFonts w:ascii="Times New Roman" w:hAnsi="Times New Roman" w:cs="Times New Roman"/>
          <w:sz w:val="28"/>
          <w:szCs w:val="28"/>
        </w:rPr>
        <w:t>о</w:t>
      </w:r>
      <w:r w:rsidR="00DB5B2A">
        <w:rPr>
          <w:rFonts w:ascii="Times New Roman" w:hAnsi="Times New Roman" w:cs="Times New Roman"/>
          <w:sz w:val="28"/>
          <w:szCs w:val="28"/>
        </w:rPr>
        <w:t xml:space="preserve"> </w:t>
      </w:r>
      <w:r w:rsidR="00747E0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DB5B2A">
        <w:rPr>
          <w:rFonts w:ascii="Times New Roman" w:hAnsi="Times New Roman" w:cs="Times New Roman"/>
          <w:sz w:val="28"/>
          <w:szCs w:val="28"/>
        </w:rPr>
        <w:t xml:space="preserve"> </w:t>
      </w:r>
      <w:r w:rsidR="00081757" w:rsidRPr="00FD2462">
        <w:rPr>
          <w:rFonts w:ascii="Times New Roman" w:hAnsi="Times New Roman" w:cs="Times New Roman"/>
          <w:b/>
          <w:sz w:val="28"/>
          <w:szCs w:val="28"/>
        </w:rPr>
        <w:t>мотивированны</w:t>
      </w:r>
      <w:r w:rsidR="006E5281">
        <w:rPr>
          <w:rFonts w:ascii="Times New Roman" w:hAnsi="Times New Roman" w:cs="Times New Roman"/>
          <w:b/>
          <w:sz w:val="28"/>
          <w:szCs w:val="28"/>
        </w:rPr>
        <w:t>х</w:t>
      </w:r>
      <w:r w:rsidR="00081757" w:rsidRPr="00FD2462">
        <w:rPr>
          <w:rFonts w:ascii="Times New Roman" w:hAnsi="Times New Roman" w:cs="Times New Roman"/>
          <w:b/>
          <w:sz w:val="28"/>
          <w:szCs w:val="28"/>
        </w:rPr>
        <w:t xml:space="preserve"> отказ</w:t>
      </w:r>
      <w:r w:rsidR="001277F5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081757" w:rsidRPr="00FD2462">
        <w:rPr>
          <w:rFonts w:ascii="Times New Roman" w:hAnsi="Times New Roman" w:cs="Times New Roman"/>
          <w:sz w:val="28"/>
          <w:szCs w:val="28"/>
        </w:rPr>
        <w:t xml:space="preserve"> по государственным услугам</w:t>
      </w:r>
      <w:r w:rsidR="003B22B4">
        <w:rPr>
          <w:rFonts w:ascii="Times New Roman" w:hAnsi="Times New Roman" w:cs="Times New Roman"/>
          <w:sz w:val="28"/>
          <w:szCs w:val="28"/>
        </w:rPr>
        <w:t xml:space="preserve"> по причине предоставления неполного пакета документов</w:t>
      </w:r>
      <w:r w:rsidR="00747E0C">
        <w:rPr>
          <w:rFonts w:ascii="Times New Roman" w:hAnsi="Times New Roman" w:cs="Times New Roman"/>
          <w:sz w:val="28"/>
          <w:szCs w:val="28"/>
        </w:rPr>
        <w:t xml:space="preserve"> и н</w:t>
      </w:r>
      <w:r w:rsidR="00747E0C" w:rsidRPr="00747E0C">
        <w:rPr>
          <w:rFonts w:ascii="Times New Roman" w:hAnsi="Times New Roman" w:cs="Times New Roman"/>
          <w:sz w:val="28"/>
          <w:szCs w:val="28"/>
        </w:rPr>
        <w:t>еверно указан населенный пункт</w:t>
      </w:r>
      <w:r w:rsidR="00081757" w:rsidRPr="00FD2462">
        <w:rPr>
          <w:rFonts w:ascii="Times New Roman" w:hAnsi="Times New Roman" w:cs="Times New Roman"/>
          <w:sz w:val="28"/>
          <w:szCs w:val="28"/>
        </w:rPr>
        <w:t>, нарушений выявлено не было</w:t>
      </w:r>
      <w:r w:rsidR="00411B4A">
        <w:rPr>
          <w:rFonts w:ascii="Times New Roman" w:hAnsi="Times New Roman" w:cs="Times New Roman"/>
          <w:sz w:val="28"/>
          <w:szCs w:val="28"/>
        </w:rPr>
        <w:t>.</w:t>
      </w:r>
    </w:p>
    <w:p w:rsidR="00DF1473" w:rsidRDefault="00411B4A" w:rsidP="007E2729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1B4A">
        <w:rPr>
          <w:rFonts w:ascii="Times New Roman" w:hAnsi="Times New Roman" w:cs="Times New Roman"/>
          <w:sz w:val="28"/>
          <w:szCs w:val="28"/>
        </w:rPr>
        <w:t>Количество государственных услуг, оказанных с нарушением установленных сроко</w:t>
      </w:r>
      <w:r>
        <w:rPr>
          <w:rFonts w:ascii="Times New Roman" w:hAnsi="Times New Roman" w:cs="Times New Roman"/>
          <w:sz w:val="28"/>
          <w:szCs w:val="28"/>
        </w:rPr>
        <w:t xml:space="preserve">в, </w:t>
      </w:r>
      <w:r w:rsidR="00DF1473">
        <w:rPr>
          <w:rFonts w:ascii="Times New Roman" w:hAnsi="Times New Roman" w:cs="Times New Roman"/>
          <w:sz w:val="28"/>
          <w:szCs w:val="28"/>
        </w:rPr>
        <w:t>не выявлено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2729" w:rsidRDefault="00411B4A" w:rsidP="007E2729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DC4">
        <w:rPr>
          <w:rFonts w:ascii="Times New Roman" w:hAnsi="Times New Roman" w:cs="Times New Roman"/>
          <w:sz w:val="28"/>
          <w:szCs w:val="28"/>
        </w:rPr>
        <w:t>К</w:t>
      </w:r>
      <w:r w:rsidR="00081757" w:rsidRPr="001A3DC4">
        <w:rPr>
          <w:rFonts w:ascii="Times New Roman" w:hAnsi="Times New Roman" w:cs="Times New Roman"/>
          <w:sz w:val="28"/>
          <w:szCs w:val="28"/>
        </w:rPr>
        <w:t xml:space="preserve"> дисциплинарной ответственности по вопросам оказания государственных услуг </w:t>
      </w:r>
      <w:r w:rsidR="00003210" w:rsidRPr="001A3DC4">
        <w:rPr>
          <w:rFonts w:ascii="Times New Roman" w:hAnsi="Times New Roman" w:cs="Times New Roman"/>
          <w:sz w:val="28"/>
          <w:szCs w:val="28"/>
        </w:rPr>
        <w:t>ответственны</w:t>
      </w:r>
      <w:r w:rsidR="00DF1473" w:rsidRPr="001A3DC4">
        <w:rPr>
          <w:rFonts w:ascii="Times New Roman" w:hAnsi="Times New Roman" w:cs="Times New Roman"/>
          <w:sz w:val="28"/>
          <w:szCs w:val="28"/>
        </w:rPr>
        <w:t>е</w:t>
      </w:r>
      <w:r w:rsidR="00003210" w:rsidRPr="001A3DC4">
        <w:rPr>
          <w:rFonts w:ascii="Times New Roman" w:hAnsi="Times New Roman" w:cs="Times New Roman"/>
          <w:sz w:val="28"/>
          <w:szCs w:val="28"/>
        </w:rPr>
        <w:t xml:space="preserve"> </w:t>
      </w:r>
      <w:r w:rsidRPr="001A3DC4">
        <w:rPr>
          <w:rFonts w:ascii="Times New Roman" w:hAnsi="Times New Roman" w:cs="Times New Roman"/>
          <w:sz w:val="28"/>
          <w:szCs w:val="28"/>
        </w:rPr>
        <w:t>специалист</w:t>
      </w:r>
      <w:r w:rsidR="00DF1473" w:rsidRPr="001A3DC4">
        <w:rPr>
          <w:rFonts w:ascii="Times New Roman" w:hAnsi="Times New Roman" w:cs="Times New Roman"/>
          <w:sz w:val="28"/>
          <w:szCs w:val="28"/>
        </w:rPr>
        <w:t>ы не привлекались</w:t>
      </w:r>
      <w:r w:rsidR="00003210" w:rsidRPr="001A3DC4">
        <w:rPr>
          <w:rFonts w:ascii="Times New Roman" w:hAnsi="Times New Roman" w:cs="Times New Roman"/>
          <w:sz w:val="28"/>
          <w:szCs w:val="28"/>
        </w:rPr>
        <w:t>.</w:t>
      </w:r>
    </w:p>
    <w:p w:rsidR="001A3DC4" w:rsidRDefault="001A3DC4" w:rsidP="007E2729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в части </w:t>
      </w:r>
      <w:r w:rsidR="00FE4A01">
        <w:rPr>
          <w:rFonts w:ascii="Times New Roman" w:hAnsi="Times New Roman" w:cs="Times New Roman"/>
          <w:sz w:val="28"/>
          <w:szCs w:val="28"/>
        </w:rPr>
        <w:t>нарушения сроков отказа в оказании государственных услуг к дисциплинарной ответственности в виде замечания были привлечены заместител</w:t>
      </w:r>
      <w:r w:rsidR="00626020">
        <w:rPr>
          <w:rFonts w:ascii="Times New Roman" w:hAnsi="Times New Roman" w:cs="Times New Roman"/>
          <w:sz w:val="28"/>
          <w:szCs w:val="28"/>
        </w:rPr>
        <w:t>и</w:t>
      </w:r>
      <w:r w:rsidR="00FE4A01">
        <w:rPr>
          <w:rFonts w:ascii="Times New Roman" w:hAnsi="Times New Roman" w:cs="Times New Roman"/>
          <w:sz w:val="28"/>
          <w:szCs w:val="28"/>
        </w:rPr>
        <w:t xml:space="preserve"> директора по учебно - воспитательной работе</w:t>
      </w:r>
      <w:r w:rsidR="00626020">
        <w:rPr>
          <w:rFonts w:ascii="Times New Roman" w:hAnsi="Times New Roman" w:cs="Times New Roman"/>
          <w:sz w:val="28"/>
          <w:szCs w:val="28"/>
        </w:rPr>
        <w:t xml:space="preserve"> ОШ имени Абая </w:t>
      </w:r>
      <w:proofErr w:type="spellStart"/>
      <w:r w:rsidR="00626020">
        <w:rPr>
          <w:rFonts w:ascii="Times New Roman" w:hAnsi="Times New Roman" w:cs="Times New Roman"/>
          <w:sz w:val="28"/>
          <w:szCs w:val="28"/>
        </w:rPr>
        <w:t>Джетписбаева</w:t>
      </w:r>
      <w:proofErr w:type="spellEnd"/>
      <w:r w:rsidR="00626020">
        <w:rPr>
          <w:rFonts w:ascii="Times New Roman" w:hAnsi="Times New Roman" w:cs="Times New Roman"/>
          <w:sz w:val="28"/>
          <w:szCs w:val="28"/>
        </w:rPr>
        <w:t xml:space="preserve"> А.</w:t>
      </w:r>
      <w:r w:rsidR="00A761E8">
        <w:rPr>
          <w:rFonts w:ascii="Times New Roman" w:hAnsi="Times New Roman" w:cs="Times New Roman"/>
          <w:sz w:val="28"/>
          <w:szCs w:val="28"/>
        </w:rPr>
        <w:t>Б</w:t>
      </w:r>
      <w:r w:rsidR="00626020">
        <w:rPr>
          <w:rFonts w:ascii="Times New Roman" w:hAnsi="Times New Roman" w:cs="Times New Roman"/>
          <w:sz w:val="28"/>
          <w:szCs w:val="28"/>
        </w:rPr>
        <w:t xml:space="preserve"> и Железнодорожной ОШ Левченко Г.В.</w:t>
      </w:r>
    </w:p>
    <w:p w:rsidR="00003210" w:rsidRPr="001277F5" w:rsidRDefault="007E2729" w:rsidP="00003210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</w:t>
      </w:r>
      <w:r w:rsidR="00081757" w:rsidRPr="00FD2462">
        <w:rPr>
          <w:rFonts w:ascii="Times New Roman" w:hAnsi="Times New Roman" w:cs="Times New Roman"/>
          <w:iCs/>
          <w:sz w:val="28"/>
          <w:szCs w:val="28"/>
        </w:rPr>
        <w:t xml:space="preserve">тделом образования </w:t>
      </w:r>
      <w:r w:rsidR="00A2458F">
        <w:rPr>
          <w:rFonts w:ascii="Times New Roman" w:hAnsi="Times New Roman" w:cs="Times New Roman"/>
          <w:iCs/>
          <w:sz w:val="28"/>
          <w:szCs w:val="28"/>
        </w:rPr>
        <w:t>в</w:t>
      </w:r>
      <w:r w:rsidR="00081757" w:rsidRPr="00FD246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41F85">
        <w:rPr>
          <w:rFonts w:ascii="Times New Roman" w:hAnsi="Times New Roman" w:cs="Times New Roman"/>
          <w:iCs/>
          <w:sz w:val="28"/>
          <w:szCs w:val="28"/>
        </w:rPr>
        <w:t>декабре</w:t>
      </w:r>
      <w:r w:rsidR="00EF7C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C51A2">
        <w:rPr>
          <w:rFonts w:ascii="Times New Roman" w:hAnsi="Times New Roman" w:cs="Times New Roman"/>
          <w:iCs/>
          <w:sz w:val="28"/>
          <w:szCs w:val="28"/>
        </w:rPr>
        <w:t xml:space="preserve">месяце </w:t>
      </w:r>
      <w:r w:rsidR="00BF19D5">
        <w:rPr>
          <w:rFonts w:ascii="Times New Roman" w:hAnsi="Times New Roman" w:cs="Times New Roman"/>
          <w:iCs/>
          <w:sz w:val="28"/>
          <w:szCs w:val="28"/>
        </w:rPr>
        <w:t>202</w:t>
      </w:r>
      <w:r w:rsidR="000E408B">
        <w:rPr>
          <w:rFonts w:ascii="Times New Roman" w:hAnsi="Times New Roman" w:cs="Times New Roman"/>
          <w:iCs/>
          <w:sz w:val="28"/>
          <w:szCs w:val="28"/>
        </w:rPr>
        <w:t>5</w:t>
      </w:r>
      <w:r w:rsidR="00BF19D5">
        <w:rPr>
          <w:rFonts w:ascii="Times New Roman" w:hAnsi="Times New Roman" w:cs="Times New Roman"/>
          <w:iCs/>
          <w:sz w:val="28"/>
          <w:szCs w:val="28"/>
        </w:rPr>
        <w:t xml:space="preserve"> года</w:t>
      </w:r>
      <w:r w:rsidR="00081757" w:rsidRPr="00FD2462">
        <w:rPr>
          <w:rFonts w:ascii="Times New Roman" w:hAnsi="Times New Roman" w:cs="Times New Roman"/>
          <w:iCs/>
          <w:sz w:val="28"/>
          <w:szCs w:val="28"/>
        </w:rPr>
        <w:t xml:space="preserve"> утвержден план </w:t>
      </w:r>
      <w:r w:rsidR="00081757" w:rsidRPr="00FD2462">
        <w:rPr>
          <w:rFonts w:ascii="Times New Roman" w:hAnsi="Times New Roman" w:cs="Times New Roman"/>
          <w:sz w:val="28"/>
          <w:szCs w:val="28"/>
        </w:rPr>
        <w:t>мероприятий по мониторингу качества оказания государственных услуг на 202</w:t>
      </w:r>
      <w:r w:rsidR="000E408B">
        <w:rPr>
          <w:rFonts w:ascii="Times New Roman" w:hAnsi="Times New Roman" w:cs="Times New Roman"/>
          <w:sz w:val="28"/>
          <w:szCs w:val="28"/>
        </w:rPr>
        <w:t>6</w:t>
      </w:r>
      <w:r w:rsidR="00081757" w:rsidRPr="00FD2462">
        <w:rPr>
          <w:rFonts w:ascii="Times New Roman" w:hAnsi="Times New Roman" w:cs="Times New Roman"/>
          <w:sz w:val="28"/>
          <w:szCs w:val="28"/>
        </w:rPr>
        <w:t xml:space="preserve"> год, в который </w:t>
      </w:r>
      <w:r w:rsidR="00BF19D5">
        <w:rPr>
          <w:rFonts w:ascii="Times New Roman" w:hAnsi="Times New Roman" w:cs="Times New Roman"/>
          <w:sz w:val="28"/>
          <w:szCs w:val="28"/>
        </w:rPr>
        <w:t xml:space="preserve">были </w:t>
      </w:r>
      <w:r w:rsidR="00081757" w:rsidRPr="00FD2462">
        <w:rPr>
          <w:rFonts w:ascii="Times New Roman" w:hAnsi="Times New Roman" w:cs="Times New Roman"/>
          <w:sz w:val="28"/>
          <w:szCs w:val="28"/>
        </w:rPr>
        <w:t>включены вопросы школы правовых знаний по разъяснению стандартов оказания государственных услуг</w:t>
      </w:r>
      <w:r w:rsidR="00ED551D">
        <w:rPr>
          <w:rFonts w:ascii="Times New Roman" w:hAnsi="Times New Roman" w:cs="Times New Roman"/>
          <w:sz w:val="28"/>
          <w:szCs w:val="28"/>
        </w:rPr>
        <w:t xml:space="preserve">. </w:t>
      </w:r>
      <w:r w:rsidR="00081757" w:rsidRPr="00FD2462">
        <w:rPr>
          <w:rFonts w:ascii="Times New Roman" w:hAnsi="Times New Roman" w:cs="Times New Roman"/>
          <w:sz w:val="28"/>
          <w:szCs w:val="28"/>
        </w:rPr>
        <w:t>В перечне плана также имеются пункты по проведению совещаний при руководителе  по вопросам оказания государственных услуг, публичного обсуждения отчёта о деятельности в сфере оказания государственных услуг, проведения внутреннего анализа коррупционных рисков</w:t>
      </w:r>
      <w:r w:rsidR="00EF7301">
        <w:rPr>
          <w:rFonts w:ascii="Times New Roman" w:hAnsi="Times New Roman" w:cs="Times New Roman"/>
          <w:sz w:val="28"/>
          <w:szCs w:val="28"/>
        </w:rPr>
        <w:t>.</w:t>
      </w:r>
      <w:r w:rsidR="001277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19D5">
        <w:rPr>
          <w:rFonts w:ascii="Times New Roman" w:hAnsi="Times New Roman" w:cs="Times New Roman"/>
          <w:sz w:val="28"/>
          <w:szCs w:val="28"/>
          <w:lang w:val="kk-KZ"/>
        </w:rPr>
        <w:t xml:space="preserve"> Планы полностью реализованы, все </w:t>
      </w:r>
      <w:r w:rsidR="00BF19D5" w:rsidRPr="00BF19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19D5">
        <w:rPr>
          <w:rFonts w:ascii="Times New Roman" w:hAnsi="Times New Roman" w:cs="Times New Roman"/>
          <w:sz w:val="28"/>
          <w:szCs w:val="28"/>
          <w:lang w:val="kk-KZ"/>
        </w:rPr>
        <w:t>вопросы рассмотрены.</w:t>
      </w:r>
    </w:p>
    <w:p w:rsidR="005F13D9" w:rsidRDefault="005F13D9" w:rsidP="007958F7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F66A79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F66A7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создания условий </w:t>
      </w:r>
      <w:r w:rsidRPr="00F66A79">
        <w:rPr>
          <w:rFonts w:ascii="Times New Roman" w:eastAsia="Times New Roman" w:hAnsi="Times New Roman" w:cs="Times New Roman"/>
          <w:sz w:val="28"/>
          <w:szCs w:val="28"/>
        </w:rPr>
        <w:t>лиц</w:t>
      </w:r>
      <w:r w:rsidRPr="00F66A79">
        <w:rPr>
          <w:rFonts w:ascii="Times New Roman" w:eastAsia="Times New Roman" w:hAnsi="Times New Roman" w:cs="Times New Roman"/>
          <w:sz w:val="28"/>
          <w:szCs w:val="28"/>
          <w:lang w:val="kk-KZ"/>
        </w:rPr>
        <w:t>ам</w:t>
      </w:r>
      <w:r w:rsidRPr="00F66A79">
        <w:rPr>
          <w:rFonts w:ascii="Times New Roman" w:eastAsia="Times New Roman" w:hAnsi="Times New Roman" w:cs="Times New Roman"/>
          <w:sz w:val="28"/>
          <w:szCs w:val="28"/>
        </w:rPr>
        <w:t xml:space="preserve"> с ограниченными возможностями</w:t>
      </w:r>
      <w:r w:rsidRPr="00F66A7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и</w:t>
      </w:r>
      <w:r w:rsidRPr="00F66A7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образования адаптирован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ы</w:t>
      </w:r>
      <w:r w:rsidRPr="00F66A7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6A7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Име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ю</w:t>
      </w:r>
      <w:r w:rsidRPr="00F66A7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тся пандус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ы</w:t>
      </w:r>
      <w:r w:rsidRPr="00F66A7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зон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ы</w:t>
      </w:r>
      <w:r w:rsidRPr="00F66A7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оказания услуг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</w:t>
      </w:r>
      <w:r w:rsidRPr="00F66A7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кнопк</w:t>
      </w:r>
      <w:r w:rsidR="00AD1DC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</w:t>
      </w:r>
      <w:r w:rsidRPr="00F66A7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вызова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Pr="00F66A7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вывески со шрифтом Брайля, парковочн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ые</w:t>
      </w:r>
      <w:r w:rsidRPr="00F66A7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мест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</w:t>
      </w:r>
      <w:r w:rsidRPr="00F66A79">
        <w:rPr>
          <w:rFonts w:ascii="Times New Roman" w:hAnsi="Times New Roman" w:cs="Times New Roman"/>
          <w:sz w:val="28"/>
          <w:szCs w:val="28"/>
        </w:rPr>
        <w:t>.</w:t>
      </w:r>
      <w:r w:rsidRPr="005232CA">
        <w:rPr>
          <w:rFonts w:ascii="Times New Roman" w:hAnsi="Times New Roman"/>
          <w:sz w:val="28"/>
          <w:szCs w:val="24"/>
        </w:rPr>
        <w:t xml:space="preserve"> </w:t>
      </w:r>
    </w:p>
    <w:p w:rsidR="005F13D9" w:rsidRPr="005F13D9" w:rsidRDefault="005F13D9" w:rsidP="005F13D9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D2462">
        <w:rPr>
          <w:rFonts w:ascii="Times New Roman" w:hAnsi="Times New Roman" w:cs="Times New Roman"/>
          <w:sz w:val="28"/>
          <w:szCs w:val="28"/>
        </w:rPr>
        <w:t xml:space="preserve">Ежемесячно организациями образования </w:t>
      </w:r>
      <w:proofErr w:type="spellStart"/>
      <w:r w:rsidRPr="00FD2462">
        <w:rPr>
          <w:rFonts w:ascii="Times New Roman" w:hAnsi="Times New Roman" w:cs="Times New Roman"/>
          <w:sz w:val="28"/>
          <w:szCs w:val="28"/>
        </w:rPr>
        <w:t>Карасуского</w:t>
      </w:r>
      <w:proofErr w:type="spellEnd"/>
      <w:r w:rsidRPr="00FD2462">
        <w:rPr>
          <w:rFonts w:ascii="Times New Roman" w:hAnsi="Times New Roman" w:cs="Times New Roman"/>
          <w:sz w:val="28"/>
          <w:szCs w:val="28"/>
        </w:rPr>
        <w:t xml:space="preserve"> района проводится широкая информационно-разъяснительная работа </w:t>
      </w:r>
      <w:r w:rsidRPr="00FD2462">
        <w:rPr>
          <w:rFonts w:ascii="Times New Roman" w:hAnsi="Times New Roman" w:cs="Times New Roman"/>
          <w:iCs/>
          <w:sz w:val="28"/>
          <w:szCs w:val="28"/>
        </w:rPr>
        <w:t xml:space="preserve">среди населения о возможностях получения услуг сферы образования в электронном виде, в том числе сроков предоставления документов, перечне необходимых документов, предусмотренных </w:t>
      </w:r>
      <w:r w:rsidR="000831C6">
        <w:rPr>
          <w:rFonts w:ascii="Times New Roman" w:hAnsi="Times New Roman" w:cs="Times New Roman"/>
          <w:iCs/>
          <w:sz w:val="28"/>
          <w:szCs w:val="28"/>
        </w:rPr>
        <w:t xml:space="preserve">Правилами </w:t>
      </w:r>
      <w:r w:rsidRPr="00FD2462">
        <w:rPr>
          <w:rFonts w:ascii="Times New Roman" w:hAnsi="Times New Roman" w:cs="Times New Roman"/>
          <w:iCs/>
          <w:sz w:val="28"/>
          <w:szCs w:val="28"/>
        </w:rPr>
        <w:t>посредством размещения информации в социальных сетях.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95451">
        <w:rPr>
          <w:rFonts w:ascii="Times New Roman" w:hAnsi="Times New Roman"/>
          <w:sz w:val="28"/>
          <w:szCs w:val="24"/>
        </w:rPr>
        <w:t xml:space="preserve">Для информирования </w:t>
      </w:r>
      <w:proofErr w:type="spellStart"/>
      <w:r w:rsidRPr="00395451">
        <w:rPr>
          <w:rFonts w:ascii="Times New Roman" w:hAnsi="Times New Roman"/>
          <w:sz w:val="28"/>
          <w:szCs w:val="24"/>
        </w:rPr>
        <w:t>услугополучателей</w:t>
      </w:r>
      <w:proofErr w:type="spellEnd"/>
      <w:r w:rsidRPr="00395451">
        <w:rPr>
          <w:rFonts w:ascii="Times New Roman" w:hAnsi="Times New Roman"/>
          <w:sz w:val="28"/>
          <w:szCs w:val="24"/>
        </w:rPr>
        <w:t xml:space="preserve"> о порядке оказания государственных услуг </w:t>
      </w:r>
      <w:r>
        <w:rPr>
          <w:rFonts w:ascii="Times New Roman" w:hAnsi="Times New Roman"/>
          <w:sz w:val="28"/>
          <w:szCs w:val="24"/>
        </w:rPr>
        <w:t xml:space="preserve">в организациях образования </w:t>
      </w:r>
      <w:r w:rsidRPr="00395451">
        <w:rPr>
          <w:rFonts w:ascii="Times New Roman" w:hAnsi="Times New Roman"/>
          <w:sz w:val="28"/>
          <w:szCs w:val="24"/>
        </w:rPr>
        <w:t>име</w:t>
      </w:r>
      <w:r>
        <w:rPr>
          <w:rFonts w:ascii="Times New Roman" w:hAnsi="Times New Roman"/>
          <w:sz w:val="28"/>
          <w:szCs w:val="24"/>
        </w:rPr>
        <w:t>ю</w:t>
      </w:r>
      <w:r w:rsidRPr="00395451">
        <w:rPr>
          <w:rFonts w:ascii="Times New Roman" w:hAnsi="Times New Roman"/>
          <w:sz w:val="28"/>
          <w:szCs w:val="24"/>
        </w:rPr>
        <w:t>тся стенд</w:t>
      </w:r>
      <w:r>
        <w:rPr>
          <w:rFonts w:ascii="Times New Roman" w:hAnsi="Times New Roman"/>
          <w:sz w:val="28"/>
          <w:szCs w:val="24"/>
        </w:rPr>
        <w:t xml:space="preserve">ы в доступных для населения местах, на которых размещена актуальная информация по оказываемым государственным услугам. На интернет </w:t>
      </w:r>
      <w:proofErr w:type="gramStart"/>
      <w:r>
        <w:rPr>
          <w:rFonts w:ascii="Times New Roman" w:hAnsi="Times New Roman"/>
          <w:sz w:val="28"/>
          <w:szCs w:val="24"/>
        </w:rPr>
        <w:t>ресурсах</w:t>
      </w:r>
      <w:proofErr w:type="gramEnd"/>
      <w:r>
        <w:rPr>
          <w:rFonts w:ascii="Times New Roman" w:hAnsi="Times New Roman"/>
          <w:sz w:val="28"/>
          <w:szCs w:val="24"/>
        </w:rPr>
        <w:t xml:space="preserve"> организаци</w:t>
      </w:r>
      <w:r w:rsidR="002F3DF5">
        <w:rPr>
          <w:rFonts w:ascii="Times New Roman" w:hAnsi="Times New Roman"/>
          <w:sz w:val="28"/>
          <w:szCs w:val="24"/>
        </w:rPr>
        <w:t>й</w:t>
      </w:r>
      <w:r>
        <w:rPr>
          <w:rFonts w:ascii="Times New Roman" w:hAnsi="Times New Roman"/>
          <w:sz w:val="28"/>
          <w:szCs w:val="24"/>
        </w:rPr>
        <w:t xml:space="preserve"> образования размещены</w:t>
      </w:r>
      <w:r w:rsidRPr="00395451">
        <w:rPr>
          <w:rFonts w:ascii="Times New Roman" w:hAnsi="Times New Roman"/>
          <w:sz w:val="28"/>
          <w:szCs w:val="24"/>
        </w:rPr>
        <w:t xml:space="preserve"> нормативные правовые акты, регламентирующие порядок оказания государственных услуг</w:t>
      </w:r>
      <w:r>
        <w:rPr>
          <w:rFonts w:ascii="Times New Roman" w:hAnsi="Times New Roman"/>
          <w:sz w:val="28"/>
          <w:szCs w:val="24"/>
        </w:rPr>
        <w:t>.</w:t>
      </w:r>
      <w:r w:rsidRPr="005F13D9">
        <w:rPr>
          <w:rFonts w:ascii="Times New Roman" w:hAnsi="Times New Roman"/>
          <w:sz w:val="28"/>
          <w:szCs w:val="26"/>
        </w:rPr>
        <w:t xml:space="preserve"> </w:t>
      </w:r>
      <w:r w:rsidRPr="00563238">
        <w:rPr>
          <w:rFonts w:ascii="Times New Roman" w:hAnsi="Times New Roman"/>
          <w:sz w:val="28"/>
          <w:szCs w:val="26"/>
        </w:rPr>
        <w:t>На сайт</w:t>
      </w:r>
      <w:r>
        <w:rPr>
          <w:rFonts w:ascii="Times New Roman" w:hAnsi="Times New Roman"/>
          <w:sz w:val="28"/>
          <w:szCs w:val="26"/>
        </w:rPr>
        <w:t>ах</w:t>
      </w:r>
      <w:r w:rsidRPr="00563238">
        <w:rPr>
          <w:rFonts w:ascii="Times New Roman" w:hAnsi="Times New Roman"/>
          <w:sz w:val="28"/>
          <w:szCs w:val="26"/>
        </w:rPr>
        <w:t xml:space="preserve"> организаци</w:t>
      </w:r>
      <w:r>
        <w:rPr>
          <w:rFonts w:ascii="Times New Roman" w:hAnsi="Times New Roman"/>
          <w:sz w:val="28"/>
          <w:szCs w:val="26"/>
        </w:rPr>
        <w:t>й образования</w:t>
      </w:r>
      <w:r w:rsidRPr="00563238">
        <w:rPr>
          <w:rFonts w:ascii="Times New Roman" w:hAnsi="Times New Roman"/>
          <w:sz w:val="28"/>
          <w:szCs w:val="26"/>
        </w:rPr>
        <w:t xml:space="preserve"> размещены номера телефонов </w:t>
      </w:r>
      <w:r>
        <w:rPr>
          <w:rFonts w:ascii="Times New Roman" w:hAnsi="Times New Roman"/>
          <w:sz w:val="28"/>
          <w:szCs w:val="26"/>
        </w:rPr>
        <w:t xml:space="preserve">и график работы </w:t>
      </w:r>
      <w:r w:rsidRPr="00563238">
        <w:rPr>
          <w:rFonts w:ascii="Times New Roman" w:hAnsi="Times New Roman"/>
          <w:sz w:val="28"/>
          <w:szCs w:val="26"/>
        </w:rPr>
        <w:t>ответственных лиц за оказание государственных услуг.</w:t>
      </w:r>
      <w:r>
        <w:rPr>
          <w:rFonts w:ascii="Times New Roman" w:hAnsi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Услугодателями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соблюдаются график и порядок оказания государственных услуг.</w:t>
      </w:r>
    </w:p>
    <w:p w:rsidR="0051473F" w:rsidRDefault="0051473F" w:rsidP="0051473F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95451">
        <w:rPr>
          <w:rFonts w:ascii="Times New Roman" w:hAnsi="Times New Roman" w:cs="Times New Roman"/>
          <w:sz w:val="28"/>
          <w:szCs w:val="24"/>
        </w:rPr>
        <w:t>Государственные услуги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395451">
        <w:rPr>
          <w:rFonts w:ascii="Times New Roman" w:hAnsi="Times New Roman" w:cs="Times New Roman"/>
          <w:sz w:val="28"/>
          <w:szCs w:val="24"/>
        </w:rPr>
        <w:t xml:space="preserve"> предоставляемые </w:t>
      </w:r>
      <w:r>
        <w:rPr>
          <w:rFonts w:ascii="Times New Roman" w:hAnsi="Times New Roman" w:cs="Times New Roman"/>
          <w:sz w:val="28"/>
          <w:szCs w:val="24"/>
        </w:rPr>
        <w:t xml:space="preserve">отделом образования и организациями образования, оказываются </w:t>
      </w:r>
      <w:r w:rsidRPr="00395451">
        <w:rPr>
          <w:rFonts w:ascii="Times New Roman" w:hAnsi="Times New Roman" w:cs="Times New Roman"/>
          <w:sz w:val="28"/>
          <w:szCs w:val="24"/>
        </w:rPr>
        <w:t xml:space="preserve">на бесплатной основе. </w:t>
      </w:r>
    </w:p>
    <w:p w:rsidR="004F12EE" w:rsidRDefault="004F12EE" w:rsidP="004F12EE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5729D3">
        <w:rPr>
          <w:rFonts w:ascii="Times New Roman" w:hAnsi="Times New Roman"/>
          <w:sz w:val="28"/>
          <w:szCs w:val="24"/>
        </w:rPr>
        <w:lastRenderedPageBreak/>
        <w:t xml:space="preserve">За </w:t>
      </w:r>
      <w:r w:rsidR="00EF7C14">
        <w:rPr>
          <w:rFonts w:ascii="Times New Roman" w:hAnsi="Times New Roman"/>
          <w:sz w:val="28"/>
          <w:szCs w:val="24"/>
        </w:rPr>
        <w:t xml:space="preserve">истекший </w:t>
      </w:r>
      <w:r w:rsidRPr="005729D3">
        <w:rPr>
          <w:rFonts w:ascii="Times New Roman" w:hAnsi="Times New Roman"/>
          <w:sz w:val="28"/>
          <w:szCs w:val="24"/>
        </w:rPr>
        <w:t xml:space="preserve">период </w:t>
      </w:r>
      <w:r>
        <w:rPr>
          <w:rFonts w:ascii="Times New Roman" w:hAnsi="Times New Roman"/>
          <w:sz w:val="28"/>
          <w:szCs w:val="24"/>
        </w:rPr>
        <w:t>202</w:t>
      </w:r>
      <w:r w:rsidR="00084547">
        <w:rPr>
          <w:rFonts w:ascii="Times New Roman" w:hAnsi="Times New Roman"/>
          <w:sz w:val="28"/>
          <w:szCs w:val="24"/>
        </w:rPr>
        <w:t>5</w:t>
      </w:r>
      <w:r>
        <w:rPr>
          <w:rFonts w:ascii="Times New Roman" w:hAnsi="Times New Roman"/>
          <w:sz w:val="28"/>
          <w:szCs w:val="24"/>
        </w:rPr>
        <w:t xml:space="preserve"> года </w:t>
      </w:r>
      <w:proofErr w:type="spellStart"/>
      <w:r w:rsidRPr="005729D3">
        <w:rPr>
          <w:rFonts w:ascii="Times New Roman" w:hAnsi="Times New Roman"/>
          <w:sz w:val="28"/>
          <w:szCs w:val="24"/>
        </w:rPr>
        <w:t>услугополучатели</w:t>
      </w:r>
      <w:proofErr w:type="spellEnd"/>
      <w:r w:rsidRPr="005729D3">
        <w:rPr>
          <w:rFonts w:ascii="Times New Roman" w:hAnsi="Times New Roman"/>
          <w:sz w:val="28"/>
          <w:szCs w:val="24"/>
        </w:rPr>
        <w:t xml:space="preserve"> с жалобами на действия (бездействия) должностных лиц по вопросам оказания государственных услуг не обращались</w:t>
      </w:r>
      <w:r>
        <w:rPr>
          <w:rFonts w:ascii="Times New Roman" w:hAnsi="Times New Roman"/>
          <w:sz w:val="28"/>
          <w:szCs w:val="24"/>
        </w:rPr>
        <w:t>.</w:t>
      </w:r>
    </w:p>
    <w:p w:rsidR="00003210" w:rsidRDefault="009526D7" w:rsidP="00003210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3210">
        <w:rPr>
          <w:rFonts w:ascii="Times New Roman" w:hAnsi="Times New Roman" w:cs="Times New Roman"/>
          <w:sz w:val="28"/>
          <w:szCs w:val="28"/>
        </w:rPr>
        <w:t xml:space="preserve">Курсы повышения квалификации </w:t>
      </w:r>
      <w:r w:rsidR="005D4E66">
        <w:rPr>
          <w:rFonts w:ascii="Times New Roman" w:hAnsi="Times New Roman" w:cs="Times New Roman"/>
          <w:sz w:val="28"/>
          <w:szCs w:val="28"/>
        </w:rPr>
        <w:t>за период 202</w:t>
      </w:r>
      <w:r w:rsidR="00084547">
        <w:rPr>
          <w:rFonts w:ascii="Times New Roman" w:hAnsi="Times New Roman" w:cs="Times New Roman"/>
          <w:sz w:val="28"/>
          <w:szCs w:val="28"/>
        </w:rPr>
        <w:t>5</w:t>
      </w:r>
      <w:r w:rsidR="005D4E66">
        <w:rPr>
          <w:rFonts w:ascii="Times New Roman" w:hAnsi="Times New Roman" w:cs="Times New Roman"/>
          <w:sz w:val="28"/>
          <w:szCs w:val="28"/>
        </w:rPr>
        <w:t xml:space="preserve"> года</w:t>
      </w:r>
      <w:r w:rsidR="00003210" w:rsidRPr="00003210">
        <w:rPr>
          <w:rFonts w:ascii="Times New Roman" w:hAnsi="Times New Roman" w:cs="Times New Roman"/>
          <w:sz w:val="28"/>
          <w:szCs w:val="28"/>
        </w:rPr>
        <w:t xml:space="preserve"> прошли </w:t>
      </w:r>
      <w:r w:rsidR="00BA17F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F79C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B661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D4E66" w:rsidRPr="000E01AC">
        <w:rPr>
          <w:rFonts w:ascii="Times New Roman" w:hAnsi="Times New Roman" w:cs="Times New Roman"/>
          <w:b/>
          <w:bCs/>
          <w:sz w:val="28"/>
          <w:szCs w:val="28"/>
        </w:rPr>
        <w:t xml:space="preserve"> человек</w:t>
      </w:r>
      <w:r w:rsidR="005D4E66">
        <w:rPr>
          <w:rFonts w:ascii="Times New Roman" w:hAnsi="Times New Roman" w:cs="Times New Roman"/>
          <w:sz w:val="28"/>
          <w:szCs w:val="28"/>
        </w:rPr>
        <w:t xml:space="preserve"> (202</w:t>
      </w:r>
      <w:r w:rsidR="00551EDB">
        <w:rPr>
          <w:rFonts w:ascii="Times New Roman" w:hAnsi="Times New Roman" w:cs="Times New Roman"/>
          <w:sz w:val="28"/>
          <w:szCs w:val="28"/>
        </w:rPr>
        <w:t>3</w:t>
      </w:r>
      <w:r w:rsidR="005D4E66">
        <w:rPr>
          <w:rFonts w:ascii="Times New Roman" w:hAnsi="Times New Roman" w:cs="Times New Roman"/>
          <w:sz w:val="28"/>
          <w:szCs w:val="28"/>
        </w:rPr>
        <w:t xml:space="preserve"> год -</w:t>
      </w:r>
      <w:r w:rsidR="00551EDB">
        <w:rPr>
          <w:rFonts w:ascii="Times New Roman" w:hAnsi="Times New Roman" w:cs="Times New Roman"/>
          <w:sz w:val="28"/>
          <w:szCs w:val="28"/>
        </w:rPr>
        <w:t>11</w:t>
      </w:r>
      <w:r w:rsidRPr="00003210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C197A">
        <w:rPr>
          <w:rFonts w:ascii="Times New Roman" w:hAnsi="Times New Roman" w:cs="Times New Roman"/>
          <w:sz w:val="28"/>
          <w:szCs w:val="28"/>
        </w:rPr>
        <w:t>, 202</w:t>
      </w:r>
      <w:r w:rsidR="00551EDB">
        <w:rPr>
          <w:rFonts w:ascii="Times New Roman" w:hAnsi="Times New Roman" w:cs="Times New Roman"/>
          <w:sz w:val="28"/>
          <w:szCs w:val="28"/>
        </w:rPr>
        <w:t>4</w:t>
      </w:r>
      <w:r w:rsidR="007C197A">
        <w:rPr>
          <w:rFonts w:ascii="Times New Roman" w:hAnsi="Times New Roman" w:cs="Times New Roman"/>
          <w:sz w:val="28"/>
          <w:szCs w:val="28"/>
        </w:rPr>
        <w:t xml:space="preserve"> год – 1</w:t>
      </w:r>
      <w:r w:rsidR="00551EDB">
        <w:rPr>
          <w:rFonts w:ascii="Times New Roman" w:hAnsi="Times New Roman" w:cs="Times New Roman"/>
          <w:sz w:val="28"/>
          <w:szCs w:val="28"/>
        </w:rPr>
        <w:t>8</w:t>
      </w:r>
      <w:r w:rsidR="007C197A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D4E66">
        <w:rPr>
          <w:rFonts w:ascii="Times New Roman" w:hAnsi="Times New Roman" w:cs="Times New Roman"/>
          <w:sz w:val="28"/>
          <w:szCs w:val="28"/>
        </w:rPr>
        <w:t>)</w:t>
      </w:r>
      <w:r w:rsidRPr="00003210">
        <w:rPr>
          <w:rFonts w:ascii="Times New Roman" w:hAnsi="Times New Roman" w:cs="Times New Roman"/>
          <w:sz w:val="28"/>
          <w:szCs w:val="28"/>
        </w:rPr>
        <w:t>.</w:t>
      </w:r>
    </w:p>
    <w:p w:rsidR="00081757" w:rsidRDefault="006D7BCA" w:rsidP="00081757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29D3"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</w:rPr>
        <w:t>ные сведения ответственные специалисты отдела образования самостоятельно выгружают из информационных систем.</w:t>
      </w:r>
    </w:p>
    <w:p w:rsidR="000A5E0B" w:rsidRDefault="000A5E0B"/>
    <w:sectPr w:rsidR="000A5E0B" w:rsidSect="00234434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1757"/>
    <w:rsid w:val="00003210"/>
    <w:rsid w:val="00012765"/>
    <w:rsid w:val="000202CA"/>
    <w:rsid w:val="0004102E"/>
    <w:rsid w:val="00081757"/>
    <w:rsid w:val="000831C6"/>
    <w:rsid w:val="00084547"/>
    <w:rsid w:val="000A5E0B"/>
    <w:rsid w:val="000C5877"/>
    <w:rsid w:val="000C64FB"/>
    <w:rsid w:val="000E01AC"/>
    <w:rsid w:val="000E408B"/>
    <w:rsid w:val="001026E3"/>
    <w:rsid w:val="0010508A"/>
    <w:rsid w:val="001277F5"/>
    <w:rsid w:val="00130398"/>
    <w:rsid w:val="00131777"/>
    <w:rsid w:val="0014419B"/>
    <w:rsid w:val="00155857"/>
    <w:rsid w:val="001A269B"/>
    <w:rsid w:val="001A3DC4"/>
    <w:rsid w:val="001A700C"/>
    <w:rsid w:val="001B50E1"/>
    <w:rsid w:val="001C025C"/>
    <w:rsid w:val="001C3C6C"/>
    <w:rsid w:val="001D6085"/>
    <w:rsid w:val="001D7D2F"/>
    <w:rsid w:val="001E1F97"/>
    <w:rsid w:val="001F35D6"/>
    <w:rsid w:val="00211D1E"/>
    <w:rsid w:val="00234434"/>
    <w:rsid w:val="002401B1"/>
    <w:rsid w:val="00263BE7"/>
    <w:rsid w:val="00281CE5"/>
    <w:rsid w:val="0028473A"/>
    <w:rsid w:val="00286D7A"/>
    <w:rsid w:val="002924A9"/>
    <w:rsid w:val="002B661F"/>
    <w:rsid w:val="002B7D84"/>
    <w:rsid w:val="002C36C9"/>
    <w:rsid w:val="002C51A2"/>
    <w:rsid w:val="002F3DF5"/>
    <w:rsid w:val="00334647"/>
    <w:rsid w:val="00357E9E"/>
    <w:rsid w:val="00365E95"/>
    <w:rsid w:val="00372704"/>
    <w:rsid w:val="0037601F"/>
    <w:rsid w:val="00394BE8"/>
    <w:rsid w:val="003B0474"/>
    <w:rsid w:val="003B22B4"/>
    <w:rsid w:val="003B7D72"/>
    <w:rsid w:val="003C571B"/>
    <w:rsid w:val="003F4F4F"/>
    <w:rsid w:val="00411B4A"/>
    <w:rsid w:val="00427F18"/>
    <w:rsid w:val="0044221F"/>
    <w:rsid w:val="00450CDA"/>
    <w:rsid w:val="0047071C"/>
    <w:rsid w:val="00482FCA"/>
    <w:rsid w:val="004830EC"/>
    <w:rsid w:val="0049660C"/>
    <w:rsid w:val="004A4A77"/>
    <w:rsid w:val="004E78CD"/>
    <w:rsid w:val="004F12EE"/>
    <w:rsid w:val="005004EE"/>
    <w:rsid w:val="00513728"/>
    <w:rsid w:val="0051473F"/>
    <w:rsid w:val="00551EDB"/>
    <w:rsid w:val="00561E94"/>
    <w:rsid w:val="005A2329"/>
    <w:rsid w:val="005A68E3"/>
    <w:rsid w:val="005C1676"/>
    <w:rsid w:val="005C5ED4"/>
    <w:rsid w:val="005D4E66"/>
    <w:rsid w:val="005F13D9"/>
    <w:rsid w:val="005F5701"/>
    <w:rsid w:val="005F579B"/>
    <w:rsid w:val="00610FF1"/>
    <w:rsid w:val="00615F69"/>
    <w:rsid w:val="00617190"/>
    <w:rsid w:val="00626020"/>
    <w:rsid w:val="00686F7E"/>
    <w:rsid w:val="00690D03"/>
    <w:rsid w:val="00694A41"/>
    <w:rsid w:val="006B1B0E"/>
    <w:rsid w:val="006B5B9D"/>
    <w:rsid w:val="006C07CE"/>
    <w:rsid w:val="006C67F0"/>
    <w:rsid w:val="006D211F"/>
    <w:rsid w:val="006D25DC"/>
    <w:rsid w:val="006D3932"/>
    <w:rsid w:val="006D7BCA"/>
    <w:rsid w:val="006E33EF"/>
    <w:rsid w:val="006E5281"/>
    <w:rsid w:val="006F0793"/>
    <w:rsid w:val="00713B21"/>
    <w:rsid w:val="00720344"/>
    <w:rsid w:val="00740B98"/>
    <w:rsid w:val="00747E0C"/>
    <w:rsid w:val="00754A27"/>
    <w:rsid w:val="00767270"/>
    <w:rsid w:val="007958F7"/>
    <w:rsid w:val="007B5037"/>
    <w:rsid w:val="007C14D1"/>
    <w:rsid w:val="007C197A"/>
    <w:rsid w:val="007D2038"/>
    <w:rsid w:val="007E2729"/>
    <w:rsid w:val="007E7045"/>
    <w:rsid w:val="007F2A05"/>
    <w:rsid w:val="007F79C2"/>
    <w:rsid w:val="00806001"/>
    <w:rsid w:val="008212CC"/>
    <w:rsid w:val="00822A9F"/>
    <w:rsid w:val="008452F8"/>
    <w:rsid w:val="00850B70"/>
    <w:rsid w:val="0085215F"/>
    <w:rsid w:val="00875A86"/>
    <w:rsid w:val="008771EC"/>
    <w:rsid w:val="008830D3"/>
    <w:rsid w:val="008B56E9"/>
    <w:rsid w:val="008D34DA"/>
    <w:rsid w:val="008D5A9D"/>
    <w:rsid w:val="0090089E"/>
    <w:rsid w:val="00927879"/>
    <w:rsid w:val="00941B62"/>
    <w:rsid w:val="00941F85"/>
    <w:rsid w:val="009438CB"/>
    <w:rsid w:val="00952698"/>
    <w:rsid w:val="009526D7"/>
    <w:rsid w:val="009A6182"/>
    <w:rsid w:val="009B7727"/>
    <w:rsid w:val="009C2FA6"/>
    <w:rsid w:val="009C309A"/>
    <w:rsid w:val="009C3DA6"/>
    <w:rsid w:val="009D10E4"/>
    <w:rsid w:val="00A111B1"/>
    <w:rsid w:val="00A13F65"/>
    <w:rsid w:val="00A14CB0"/>
    <w:rsid w:val="00A2458F"/>
    <w:rsid w:val="00A40DC6"/>
    <w:rsid w:val="00A42A0E"/>
    <w:rsid w:val="00A73DF1"/>
    <w:rsid w:val="00A761E8"/>
    <w:rsid w:val="00A903A3"/>
    <w:rsid w:val="00A96F82"/>
    <w:rsid w:val="00AA1568"/>
    <w:rsid w:val="00AA6F2F"/>
    <w:rsid w:val="00AD1DC1"/>
    <w:rsid w:val="00AE3BA5"/>
    <w:rsid w:val="00B116AB"/>
    <w:rsid w:val="00B21BA4"/>
    <w:rsid w:val="00B305F2"/>
    <w:rsid w:val="00B910A6"/>
    <w:rsid w:val="00BA12BB"/>
    <w:rsid w:val="00BA17F0"/>
    <w:rsid w:val="00BA1992"/>
    <w:rsid w:val="00BA3312"/>
    <w:rsid w:val="00BB0928"/>
    <w:rsid w:val="00BB7FEC"/>
    <w:rsid w:val="00BD361F"/>
    <w:rsid w:val="00BE0462"/>
    <w:rsid w:val="00BE610B"/>
    <w:rsid w:val="00BE6A19"/>
    <w:rsid w:val="00BF19D5"/>
    <w:rsid w:val="00C0391E"/>
    <w:rsid w:val="00C4167B"/>
    <w:rsid w:val="00C449B0"/>
    <w:rsid w:val="00CB2F92"/>
    <w:rsid w:val="00CD6275"/>
    <w:rsid w:val="00CF355F"/>
    <w:rsid w:val="00CF51C6"/>
    <w:rsid w:val="00D07339"/>
    <w:rsid w:val="00D22AB9"/>
    <w:rsid w:val="00D260AF"/>
    <w:rsid w:val="00D311F8"/>
    <w:rsid w:val="00D43064"/>
    <w:rsid w:val="00DB54C6"/>
    <w:rsid w:val="00DB5B2A"/>
    <w:rsid w:val="00DC519F"/>
    <w:rsid w:val="00DD2DE6"/>
    <w:rsid w:val="00DE346A"/>
    <w:rsid w:val="00DF1473"/>
    <w:rsid w:val="00DF4B68"/>
    <w:rsid w:val="00E141B1"/>
    <w:rsid w:val="00E14445"/>
    <w:rsid w:val="00E16693"/>
    <w:rsid w:val="00E235B8"/>
    <w:rsid w:val="00E236EA"/>
    <w:rsid w:val="00E27CAF"/>
    <w:rsid w:val="00E45E87"/>
    <w:rsid w:val="00E87584"/>
    <w:rsid w:val="00E9344E"/>
    <w:rsid w:val="00EA1875"/>
    <w:rsid w:val="00EC2DFA"/>
    <w:rsid w:val="00ED551D"/>
    <w:rsid w:val="00EF7301"/>
    <w:rsid w:val="00EF7C14"/>
    <w:rsid w:val="00F0291C"/>
    <w:rsid w:val="00F0367E"/>
    <w:rsid w:val="00F058BE"/>
    <w:rsid w:val="00F30D1F"/>
    <w:rsid w:val="00F34242"/>
    <w:rsid w:val="00F40C5C"/>
    <w:rsid w:val="00F52B32"/>
    <w:rsid w:val="00F57360"/>
    <w:rsid w:val="00F61F93"/>
    <w:rsid w:val="00FB2819"/>
    <w:rsid w:val="00FE4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175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D3932"/>
    <w:pPr>
      <w:ind w:left="720"/>
      <w:contextualSpacing/>
    </w:pPr>
    <w:rPr>
      <w:rFonts w:eastAsiaTheme="minorHAnsi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5F5701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281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1C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license.kz-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6</Pages>
  <Words>1559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239</cp:revision>
  <cp:lastPrinted>2026-01-06T05:58:00Z</cp:lastPrinted>
  <dcterms:created xsi:type="dcterms:W3CDTF">2021-10-11T06:43:00Z</dcterms:created>
  <dcterms:modified xsi:type="dcterms:W3CDTF">2026-01-14T12:20:00Z</dcterms:modified>
</cp:coreProperties>
</file>